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1A16" w14:textId="77777777" w:rsidR="00731052" w:rsidRDefault="00731052" w:rsidP="009D0A3D">
      <w:pPr>
        <w:jc w:val="center"/>
        <w:rPr>
          <w:b/>
          <w:sz w:val="24"/>
          <w:szCs w:val="24"/>
          <w:lang w:eastAsia="ru-RU"/>
        </w:rPr>
      </w:pPr>
      <w:bookmarkStart w:id="0" w:name="_Hlk528071470"/>
    </w:p>
    <w:p w14:paraId="62383ED9" w14:textId="77777777" w:rsidR="00731052" w:rsidRDefault="00731052" w:rsidP="009D0A3D">
      <w:pPr>
        <w:jc w:val="center"/>
        <w:rPr>
          <w:b/>
          <w:sz w:val="24"/>
          <w:szCs w:val="24"/>
          <w:lang w:eastAsia="ru-RU"/>
        </w:rPr>
      </w:pPr>
    </w:p>
    <w:p w14:paraId="7FEA6AD2" w14:textId="145D815B" w:rsidR="003B315D" w:rsidRPr="00F108A0" w:rsidRDefault="003B315D" w:rsidP="009D0A3D">
      <w:pPr>
        <w:jc w:val="center"/>
        <w:rPr>
          <w:b/>
          <w:sz w:val="24"/>
          <w:szCs w:val="24"/>
          <w:lang w:eastAsia="ru-RU"/>
        </w:rPr>
      </w:pPr>
      <w:r w:rsidRPr="00F108A0">
        <w:rPr>
          <w:b/>
          <w:sz w:val="24"/>
          <w:szCs w:val="24"/>
          <w:lang w:eastAsia="ru-RU"/>
        </w:rPr>
        <w:t>ТЕХНИЧЕСКО</w:t>
      </w:r>
      <w:r w:rsidRPr="00F108A0">
        <w:rPr>
          <w:b/>
          <w:sz w:val="24"/>
          <w:szCs w:val="24"/>
          <w:lang w:val="en-US" w:eastAsia="ru-RU"/>
        </w:rPr>
        <w:t>E</w:t>
      </w:r>
      <w:r w:rsidRPr="00F108A0">
        <w:rPr>
          <w:b/>
          <w:sz w:val="24"/>
          <w:szCs w:val="24"/>
          <w:lang w:eastAsia="ru-RU"/>
        </w:rPr>
        <w:t xml:space="preserve"> ЗАДАНИЕ</w:t>
      </w:r>
    </w:p>
    <w:p w14:paraId="5F10E91B" w14:textId="77777777" w:rsidR="003B315D" w:rsidRPr="00F108A0" w:rsidRDefault="003B315D" w:rsidP="009D0A3D">
      <w:pPr>
        <w:rPr>
          <w:b/>
          <w:sz w:val="24"/>
          <w:szCs w:val="24"/>
          <w:lang w:val="en-US" w:eastAsia="ru-RU"/>
        </w:rPr>
      </w:pPr>
    </w:p>
    <w:p w14:paraId="6D4D290A" w14:textId="77777777" w:rsidR="003B315D" w:rsidRPr="00F24A5A" w:rsidRDefault="003B315D" w:rsidP="009D0A3D">
      <w:pPr>
        <w:rPr>
          <w:b/>
          <w:sz w:val="24"/>
          <w:szCs w:val="24"/>
          <w:lang w:val="ru-RU" w:eastAsia="ru-RU"/>
        </w:rPr>
      </w:pPr>
    </w:p>
    <w:tbl>
      <w:tblPr>
        <w:tblStyle w:val="a6"/>
        <w:tblW w:w="103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95"/>
        <w:gridCol w:w="6750"/>
      </w:tblGrid>
      <w:tr w:rsidR="003B315D" w:rsidRPr="00CE75EB" w14:paraId="01A3789A" w14:textId="77777777" w:rsidTr="0013782D">
        <w:tc>
          <w:tcPr>
            <w:tcW w:w="3595" w:type="dxa"/>
            <w:shd w:val="clear" w:color="auto" w:fill="auto"/>
          </w:tcPr>
          <w:p w14:paraId="442C4AE9" w14:textId="77777777" w:rsidR="003B315D" w:rsidRPr="00F108A0" w:rsidRDefault="003B315D" w:rsidP="009D0A3D">
            <w:pPr>
              <w:rPr>
                <w:b/>
                <w:color w:val="E7E6E6" w:themeColor="background2"/>
                <w:sz w:val="24"/>
                <w:szCs w:val="24"/>
                <w:lang w:val="en-US"/>
              </w:rPr>
            </w:pPr>
            <w:proofErr w:type="spellStart"/>
            <w:r w:rsidRPr="00F108A0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A0">
              <w:rPr>
                <w:b/>
                <w:bCs/>
                <w:sz w:val="24"/>
                <w:szCs w:val="24"/>
              </w:rPr>
              <w:t>должности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7242A43C" w14:textId="2388E40A" w:rsidR="003B315D" w:rsidRPr="00F108A0" w:rsidRDefault="001D63B6" w:rsidP="009D0A3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>
              <w:rPr>
                <w:rStyle w:val="hps"/>
                <w:sz w:val="24"/>
                <w:szCs w:val="24"/>
                <w:lang w:val="ru-RU"/>
              </w:rPr>
              <w:t xml:space="preserve">Национальный консультант по предоставлению фото </w:t>
            </w:r>
            <w:r w:rsidR="00AF451D">
              <w:rPr>
                <w:rStyle w:val="hps"/>
                <w:sz w:val="24"/>
                <w:szCs w:val="24"/>
                <w:lang w:val="ru-RU"/>
              </w:rPr>
              <w:t xml:space="preserve">и видео </w:t>
            </w:r>
            <w:r>
              <w:rPr>
                <w:rStyle w:val="hps"/>
                <w:sz w:val="24"/>
                <w:szCs w:val="24"/>
                <w:lang w:val="ru-RU"/>
              </w:rPr>
              <w:t>услуг</w:t>
            </w:r>
          </w:p>
        </w:tc>
      </w:tr>
      <w:tr w:rsidR="003B315D" w:rsidRPr="00CE75EB" w14:paraId="6E18714C" w14:textId="77777777" w:rsidTr="0013782D">
        <w:tc>
          <w:tcPr>
            <w:tcW w:w="3595" w:type="dxa"/>
            <w:shd w:val="clear" w:color="auto" w:fill="auto"/>
          </w:tcPr>
          <w:p w14:paraId="0D68B94D" w14:textId="77777777" w:rsidR="003B315D" w:rsidRPr="00F108A0" w:rsidRDefault="003B315D" w:rsidP="009D0A3D">
            <w:pPr>
              <w:rPr>
                <w:b/>
                <w:color w:val="E7E6E6" w:themeColor="background2"/>
                <w:sz w:val="24"/>
                <w:szCs w:val="24"/>
                <w:lang w:val="en-US"/>
              </w:rPr>
            </w:pPr>
            <w:proofErr w:type="spellStart"/>
            <w:r w:rsidRPr="00F108A0">
              <w:rPr>
                <w:b/>
                <w:bCs/>
                <w:sz w:val="24"/>
                <w:szCs w:val="24"/>
              </w:rPr>
              <w:t>Тип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A0">
              <w:rPr>
                <w:b/>
                <w:bCs/>
                <w:sz w:val="24"/>
                <w:szCs w:val="24"/>
              </w:rPr>
              <w:t>контракта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0599888E" w14:textId="77777777" w:rsidR="003B315D" w:rsidRPr="00F108A0" w:rsidRDefault="003B315D" w:rsidP="009D0A3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 w:rsidRPr="00F108A0">
              <w:rPr>
                <w:rStyle w:val="hps"/>
                <w:sz w:val="24"/>
                <w:szCs w:val="24"/>
                <w:lang w:val="ru-RU"/>
              </w:rPr>
              <w:t>Контракт на предоставление индивидуальных услуг</w:t>
            </w:r>
          </w:p>
        </w:tc>
      </w:tr>
      <w:tr w:rsidR="003B315D" w:rsidRPr="00F108A0" w14:paraId="62DF3170" w14:textId="77777777" w:rsidTr="0013782D">
        <w:tc>
          <w:tcPr>
            <w:tcW w:w="3595" w:type="dxa"/>
            <w:shd w:val="clear" w:color="auto" w:fill="auto"/>
          </w:tcPr>
          <w:p w14:paraId="3ABF55EA" w14:textId="77777777" w:rsidR="003B315D" w:rsidRPr="00F108A0" w:rsidRDefault="003B315D" w:rsidP="009D0A3D">
            <w:pPr>
              <w:rPr>
                <w:b/>
                <w:color w:val="E7E6E6" w:themeColor="background2"/>
                <w:sz w:val="24"/>
                <w:szCs w:val="24"/>
                <w:lang w:val="en-US"/>
              </w:rPr>
            </w:pPr>
            <w:proofErr w:type="spellStart"/>
            <w:r w:rsidRPr="00F108A0">
              <w:rPr>
                <w:b/>
                <w:bCs/>
                <w:sz w:val="24"/>
                <w:szCs w:val="24"/>
              </w:rPr>
              <w:t>Тип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A0">
              <w:rPr>
                <w:b/>
                <w:bCs/>
                <w:sz w:val="24"/>
                <w:szCs w:val="24"/>
              </w:rPr>
              <w:t>должности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594FBBA9" w14:textId="77777777" w:rsidR="003B315D" w:rsidRPr="00F108A0" w:rsidRDefault="003B315D" w:rsidP="009D0A3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 w:rsidRPr="00F108A0">
              <w:rPr>
                <w:rStyle w:val="hps"/>
                <w:sz w:val="24"/>
                <w:szCs w:val="24"/>
                <w:lang w:val="ru-RU"/>
              </w:rPr>
              <w:t>Национальный Консультант</w:t>
            </w:r>
          </w:p>
        </w:tc>
      </w:tr>
      <w:tr w:rsidR="003B315D" w:rsidRPr="00F108A0" w14:paraId="4D685228" w14:textId="77777777" w:rsidTr="0013782D">
        <w:tc>
          <w:tcPr>
            <w:tcW w:w="3595" w:type="dxa"/>
            <w:shd w:val="clear" w:color="auto" w:fill="auto"/>
          </w:tcPr>
          <w:p w14:paraId="277876DF" w14:textId="77777777" w:rsidR="003B315D" w:rsidRPr="00F108A0" w:rsidRDefault="003B315D" w:rsidP="009D0A3D">
            <w:pPr>
              <w:rPr>
                <w:b/>
                <w:color w:val="E7E6E6" w:themeColor="background2"/>
                <w:sz w:val="24"/>
                <w:szCs w:val="24"/>
                <w:lang w:val="en-US"/>
              </w:rPr>
            </w:pPr>
            <w:proofErr w:type="spellStart"/>
            <w:r w:rsidRPr="00F108A0">
              <w:rPr>
                <w:b/>
                <w:bCs/>
                <w:sz w:val="24"/>
                <w:szCs w:val="24"/>
              </w:rPr>
              <w:t>Место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A0">
              <w:rPr>
                <w:b/>
                <w:bCs/>
                <w:sz w:val="24"/>
                <w:szCs w:val="24"/>
              </w:rPr>
              <w:t>службы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375130A" w14:textId="55A7999C" w:rsidR="003B315D" w:rsidRPr="00F108A0" w:rsidRDefault="003B315D" w:rsidP="009D0A3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proofErr w:type="spellStart"/>
            <w:r w:rsidRPr="00F108A0">
              <w:rPr>
                <w:rStyle w:val="hps"/>
                <w:sz w:val="24"/>
                <w:szCs w:val="24"/>
              </w:rPr>
              <w:t>Согласно</w:t>
            </w:r>
            <w:proofErr w:type="spellEnd"/>
            <w:r w:rsidRPr="00F108A0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F108A0">
              <w:rPr>
                <w:rStyle w:val="hps"/>
                <w:sz w:val="24"/>
                <w:szCs w:val="24"/>
              </w:rPr>
              <w:t>перечню</w:t>
            </w:r>
            <w:proofErr w:type="spellEnd"/>
          </w:p>
        </w:tc>
      </w:tr>
      <w:tr w:rsidR="003B315D" w:rsidRPr="00F108A0" w14:paraId="25A9F5D1" w14:textId="77777777" w:rsidTr="0013782D">
        <w:tc>
          <w:tcPr>
            <w:tcW w:w="3595" w:type="dxa"/>
            <w:shd w:val="clear" w:color="auto" w:fill="auto"/>
          </w:tcPr>
          <w:p w14:paraId="3624951C" w14:textId="1D5748E7" w:rsidR="003B315D" w:rsidRPr="00F108A0" w:rsidRDefault="003B315D" w:rsidP="009D0A3D">
            <w:pPr>
              <w:rPr>
                <w:b/>
                <w:color w:val="E7E6E6" w:themeColor="background2"/>
                <w:sz w:val="24"/>
                <w:szCs w:val="24"/>
                <w:lang w:val="en-US"/>
              </w:rPr>
            </w:pPr>
            <w:proofErr w:type="spellStart"/>
            <w:r w:rsidRPr="00F108A0">
              <w:rPr>
                <w:b/>
                <w:bCs/>
                <w:sz w:val="24"/>
                <w:szCs w:val="24"/>
              </w:rPr>
              <w:t>Знание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705E" w:rsidRPr="00F108A0">
              <w:rPr>
                <w:b/>
                <w:bCs/>
                <w:sz w:val="24"/>
                <w:szCs w:val="24"/>
              </w:rPr>
              <w:t>языков</w:t>
            </w:r>
            <w:proofErr w:type="spellEnd"/>
            <w:r w:rsidR="0029705E" w:rsidRPr="00F108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34791F13" w14:textId="34E6B6DD" w:rsidR="003B315D" w:rsidRPr="00620FD1" w:rsidRDefault="003B315D" w:rsidP="009D0A3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 w:rsidRPr="00F108A0">
              <w:rPr>
                <w:rStyle w:val="hps"/>
                <w:sz w:val="24"/>
                <w:szCs w:val="24"/>
                <w:lang w:val="ru-RU"/>
              </w:rPr>
              <w:t>Русский</w:t>
            </w:r>
            <w:r w:rsidR="00620FD1">
              <w:rPr>
                <w:rStyle w:val="hps"/>
                <w:sz w:val="24"/>
                <w:szCs w:val="24"/>
                <w:lang w:val="en-US"/>
              </w:rPr>
              <w:t xml:space="preserve">, </w:t>
            </w:r>
            <w:r w:rsidR="00620FD1">
              <w:rPr>
                <w:rStyle w:val="hps"/>
                <w:sz w:val="24"/>
                <w:szCs w:val="24"/>
                <w:lang w:val="ru-RU"/>
              </w:rPr>
              <w:t>туркменский</w:t>
            </w:r>
          </w:p>
        </w:tc>
      </w:tr>
      <w:tr w:rsidR="003B315D" w:rsidRPr="00F108A0" w14:paraId="5161C883" w14:textId="77777777" w:rsidTr="0013782D">
        <w:tc>
          <w:tcPr>
            <w:tcW w:w="3595" w:type="dxa"/>
            <w:shd w:val="clear" w:color="auto" w:fill="auto"/>
          </w:tcPr>
          <w:p w14:paraId="04482B92" w14:textId="559E7BEB" w:rsidR="003B315D" w:rsidRPr="00F108A0" w:rsidRDefault="003B315D" w:rsidP="009D0A3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108A0">
              <w:rPr>
                <w:b/>
                <w:bCs/>
                <w:sz w:val="24"/>
                <w:szCs w:val="24"/>
                <w:lang w:val="ru-RU"/>
              </w:rPr>
              <w:t xml:space="preserve">Дата </w:t>
            </w:r>
            <w:r w:rsidR="0029705E" w:rsidRPr="00F108A0">
              <w:rPr>
                <w:b/>
                <w:bCs/>
                <w:sz w:val="24"/>
                <w:szCs w:val="24"/>
                <w:lang w:val="ru-RU"/>
              </w:rPr>
              <w:t>начала:</w:t>
            </w:r>
            <w:r w:rsidRPr="00F108A0">
              <w:rPr>
                <w:b/>
                <w:bCs/>
                <w:sz w:val="24"/>
                <w:szCs w:val="24"/>
                <w:lang w:val="ru-RU"/>
              </w:rPr>
              <w:br/>
              <w:t>(дата, когда отобранный консультант должен приступить к выполнению задания)</w:t>
            </w:r>
          </w:p>
        </w:tc>
        <w:tc>
          <w:tcPr>
            <w:tcW w:w="6750" w:type="dxa"/>
            <w:shd w:val="clear" w:color="auto" w:fill="auto"/>
          </w:tcPr>
          <w:p w14:paraId="5FBC2EF1" w14:textId="6224A647" w:rsidR="003B315D" w:rsidRPr="00F24A5A" w:rsidRDefault="0075359B" w:rsidP="009D0A3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>
              <w:rPr>
                <w:rStyle w:val="hps"/>
                <w:sz w:val="24"/>
                <w:szCs w:val="24"/>
                <w:lang w:val="en-US"/>
              </w:rPr>
              <w:t>1</w:t>
            </w:r>
            <w:r w:rsidR="00875DFB">
              <w:rPr>
                <w:rStyle w:val="hps"/>
                <w:sz w:val="24"/>
                <w:szCs w:val="24"/>
                <w:lang w:val="en-US"/>
              </w:rPr>
              <w:t>5</w:t>
            </w:r>
            <w:r w:rsidR="000D16D9">
              <w:rPr>
                <w:rStyle w:val="hps"/>
                <w:sz w:val="24"/>
                <w:szCs w:val="24"/>
                <w:lang w:val="en-US"/>
              </w:rPr>
              <w:t>-</w:t>
            </w:r>
            <w:r w:rsidR="000D16D9">
              <w:rPr>
                <w:rStyle w:val="hps"/>
                <w:sz w:val="24"/>
                <w:szCs w:val="24"/>
              </w:rPr>
              <w:t>20</w:t>
            </w:r>
            <w:r>
              <w:rPr>
                <w:rStyle w:val="hps"/>
                <w:sz w:val="24"/>
              </w:rPr>
              <w:t xml:space="preserve"> </w:t>
            </w:r>
            <w:r w:rsidR="000D16D9">
              <w:rPr>
                <w:rStyle w:val="hps"/>
                <w:sz w:val="24"/>
                <w:lang w:val="ru-RU"/>
              </w:rPr>
              <w:t>августа</w:t>
            </w:r>
            <w:r w:rsidR="00875DFB">
              <w:rPr>
                <w:rStyle w:val="hps"/>
                <w:sz w:val="24"/>
                <w:lang w:val="ru-RU"/>
              </w:rPr>
              <w:t xml:space="preserve"> 2</w:t>
            </w:r>
            <w:r w:rsidR="00F24A5A">
              <w:rPr>
                <w:rStyle w:val="hps"/>
                <w:sz w:val="24"/>
                <w:szCs w:val="24"/>
                <w:lang w:val="ru-RU"/>
              </w:rPr>
              <w:t>02</w:t>
            </w:r>
            <w:r w:rsidR="00875DFB">
              <w:rPr>
                <w:rStyle w:val="hps"/>
                <w:sz w:val="24"/>
                <w:szCs w:val="24"/>
                <w:lang w:val="ru-RU"/>
              </w:rPr>
              <w:t>2</w:t>
            </w:r>
          </w:p>
        </w:tc>
      </w:tr>
      <w:tr w:rsidR="003B315D" w:rsidRPr="00F108A0" w14:paraId="7FE127F3" w14:textId="77777777" w:rsidTr="0013782D">
        <w:tc>
          <w:tcPr>
            <w:tcW w:w="3595" w:type="dxa"/>
            <w:shd w:val="clear" w:color="auto" w:fill="auto"/>
          </w:tcPr>
          <w:p w14:paraId="2F56382F" w14:textId="68B08166" w:rsidR="003B315D" w:rsidRPr="00F108A0" w:rsidRDefault="003B315D" w:rsidP="009D0A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08A0">
              <w:rPr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A0">
              <w:rPr>
                <w:b/>
                <w:bCs/>
                <w:sz w:val="24"/>
                <w:szCs w:val="24"/>
              </w:rPr>
              <w:t>кон</w:t>
            </w:r>
            <w:proofErr w:type="spellEnd"/>
            <w:r w:rsidR="00636FB2">
              <w:rPr>
                <w:b/>
                <w:bCs/>
                <w:sz w:val="24"/>
                <w:szCs w:val="24"/>
                <w:lang w:val="ru-RU"/>
              </w:rPr>
              <w:t>р</w:t>
            </w:r>
            <w:proofErr w:type="spellStart"/>
            <w:r w:rsidRPr="00F108A0">
              <w:rPr>
                <w:b/>
                <w:bCs/>
                <w:sz w:val="24"/>
                <w:szCs w:val="24"/>
              </w:rPr>
              <w:t>акта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19B640D0" w14:textId="326B204F" w:rsidR="003B315D" w:rsidRPr="00F108A0" w:rsidRDefault="000D16D9" w:rsidP="009D0A3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>
              <w:rPr>
                <w:rStyle w:val="hps"/>
                <w:sz w:val="24"/>
                <w:szCs w:val="24"/>
                <w:lang w:val="ru-RU"/>
              </w:rPr>
              <w:t>1 месяц</w:t>
            </w:r>
          </w:p>
        </w:tc>
      </w:tr>
      <w:tr w:rsidR="003B315D" w:rsidRPr="00CE75EB" w14:paraId="73E91288" w14:textId="77777777" w:rsidTr="0013782D">
        <w:tc>
          <w:tcPr>
            <w:tcW w:w="3595" w:type="dxa"/>
            <w:shd w:val="clear" w:color="auto" w:fill="auto"/>
          </w:tcPr>
          <w:p w14:paraId="7BC6A4E9" w14:textId="77777777" w:rsidR="003B315D" w:rsidRPr="00F108A0" w:rsidRDefault="003B315D" w:rsidP="009D0A3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A0">
              <w:rPr>
                <w:b/>
                <w:bCs/>
                <w:sz w:val="24"/>
                <w:szCs w:val="24"/>
              </w:rPr>
              <w:t>Ожидаемая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A0">
              <w:rPr>
                <w:b/>
                <w:bCs/>
                <w:sz w:val="24"/>
                <w:szCs w:val="24"/>
              </w:rPr>
              <w:t>продлжительность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A0">
              <w:rPr>
                <w:b/>
                <w:bCs/>
                <w:sz w:val="24"/>
                <w:szCs w:val="24"/>
              </w:rPr>
              <w:t>самого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A0">
              <w:rPr>
                <w:b/>
                <w:bCs/>
                <w:sz w:val="24"/>
                <w:szCs w:val="24"/>
              </w:rPr>
              <w:t>задания</w:t>
            </w:r>
            <w:proofErr w:type="spellEnd"/>
            <w:r w:rsidRPr="00F108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4B8CCEDF" w14:textId="09384AC9" w:rsidR="003B315D" w:rsidRPr="00F108A0" w:rsidRDefault="003B315D" w:rsidP="009D0A3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 w:rsidRPr="00F108A0">
              <w:rPr>
                <w:rStyle w:val="hps"/>
                <w:sz w:val="24"/>
                <w:szCs w:val="24"/>
                <w:lang w:val="ru-RU"/>
              </w:rPr>
              <w:t>Данное задание не предусматривает полную занятость и ожидается</w:t>
            </w:r>
            <w:r w:rsidR="00620FD1">
              <w:rPr>
                <w:rStyle w:val="hps"/>
                <w:sz w:val="24"/>
                <w:szCs w:val="24"/>
                <w:lang w:val="ru-RU"/>
              </w:rPr>
              <w:t>,</w:t>
            </w:r>
            <w:r w:rsidRPr="00F108A0">
              <w:rPr>
                <w:rStyle w:val="hps"/>
                <w:sz w:val="24"/>
                <w:szCs w:val="24"/>
                <w:lang w:val="ru-RU"/>
              </w:rPr>
              <w:t xml:space="preserve"> что консультант будет выполнять свои обязательства согласно обговоренной программе</w:t>
            </w:r>
            <w:r w:rsidR="00172F6A">
              <w:rPr>
                <w:rStyle w:val="hps"/>
                <w:sz w:val="24"/>
                <w:szCs w:val="24"/>
                <w:lang w:val="ru-RU"/>
              </w:rPr>
              <w:t xml:space="preserve"> и графику</w:t>
            </w:r>
            <w:r w:rsidRPr="00F108A0">
              <w:rPr>
                <w:rStyle w:val="hps"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4F78DD39" w14:textId="77777777" w:rsidR="003B315D" w:rsidRPr="00F108A0" w:rsidRDefault="003B315D" w:rsidP="009D0A3D">
      <w:pPr>
        <w:rPr>
          <w:b/>
          <w:sz w:val="24"/>
          <w:szCs w:val="24"/>
          <w:lang w:val="ru-RU" w:eastAsia="ru-RU"/>
        </w:rPr>
      </w:pPr>
    </w:p>
    <w:p w14:paraId="5C6CF461" w14:textId="77777777" w:rsidR="00620FD1" w:rsidRPr="00620FD1" w:rsidRDefault="00620FD1" w:rsidP="009D0A3D">
      <w:pPr>
        <w:spacing w:after="160" w:line="259" w:lineRule="auto"/>
        <w:contextualSpacing/>
        <w:rPr>
          <w:b/>
          <w:caps/>
          <w:sz w:val="24"/>
          <w:szCs w:val="24"/>
          <w:lang w:val="ru-RU"/>
        </w:rPr>
      </w:pPr>
    </w:p>
    <w:p w14:paraId="7D4C70F2" w14:textId="77777777" w:rsidR="00620FD1" w:rsidRPr="00620FD1" w:rsidRDefault="00620FD1" w:rsidP="009D0A3D">
      <w:pPr>
        <w:rPr>
          <w:b/>
          <w:caps/>
          <w:sz w:val="24"/>
          <w:szCs w:val="24"/>
          <w:lang w:val="ru-RU"/>
        </w:rPr>
      </w:pPr>
      <w:r w:rsidRPr="00620FD1">
        <w:rPr>
          <w:b/>
          <w:caps/>
          <w:sz w:val="24"/>
          <w:szCs w:val="24"/>
          <w:lang w:val="ru-RU"/>
        </w:rPr>
        <w:t xml:space="preserve">Краткая информация: </w:t>
      </w:r>
    </w:p>
    <w:p w14:paraId="7895F2EA" w14:textId="77777777" w:rsidR="00620FD1" w:rsidRPr="00620FD1" w:rsidRDefault="00620FD1" w:rsidP="009D0A3D">
      <w:pPr>
        <w:rPr>
          <w:rStyle w:val="hps"/>
          <w:sz w:val="24"/>
          <w:lang w:val="ru-RU" w:eastAsia="ru-RU"/>
        </w:rPr>
      </w:pPr>
    </w:p>
    <w:p w14:paraId="2B94F6B7" w14:textId="1BE6370D" w:rsidR="00620FD1" w:rsidRPr="008807E1" w:rsidRDefault="00620FD1" w:rsidP="009D0A3D">
      <w:pPr>
        <w:spacing w:line="360" w:lineRule="auto"/>
        <w:jc w:val="both"/>
        <w:rPr>
          <w:rStyle w:val="hps"/>
          <w:sz w:val="24"/>
          <w:lang w:val="ru-RU" w:eastAsia="ru-RU"/>
        </w:rPr>
      </w:pPr>
      <w:r w:rsidRPr="00620FD1">
        <w:rPr>
          <w:rStyle w:val="hps"/>
          <w:sz w:val="24"/>
          <w:lang w:val="ru-RU" w:eastAsia="ru-RU"/>
        </w:rPr>
        <w:t xml:space="preserve">Международная организация по миграции </w:t>
      </w:r>
      <w:r>
        <w:rPr>
          <w:rStyle w:val="hps"/>
          <w:sz w:val="24"/>
          <w:lang w:val="ru-RU" w:eastAsia="ru-RU"/>
        </w:rPr>
        <w:t>(</w:t>
      </w:r>
      <w:r w:rsidRPr="00620FD1">
        <w:rPr>
          <w:rStyle w:val="hps"/>
          <w:sz w:val="24"/>
          <w:lang w:val="ru-RU" w:eastAsia="ru-RU"/>
        </w:rPr>
        <w:t>МОМ</w:t>
      </w:r>
      <w:r>
        <w:rPr>
          <w:rStyle w:val="hps"/>
          <w:sz w:val="24"/>
          <w:lang w:val="ru-RU" w:eastAsia="ru-RU"/>
        </w:rPr>
        <w:t>)</w:t>
      </w:r>
      <w:r w:rsidRPr="00620FD1">
        <w:rPr>
          <w:rStyle w:val="hps"/>
          <w:sz w:val="24"/>
          <w:lang w:val="ru-RU" w:eastAsia="ru-RU"/>
        </w:rPr>
        <w:t xml:space="preserve">, основанная в 1951 году, является ведущей межправительственной организацией в области миграции и тесно сотрудничает с правительственными, межправительственными и неправительственными организациями. </w:t>
      </w:r>
      <w:r w:rsidR="00AF451D" w:rsidRPr="008807E1">
        <w:rPr>
          <w:rStyle w:val="hps"/>
          <w:sz w:val="24"/>
          <w:lang w:val="ru-RU" w:eastAsia="ru-RU"/>
        </w:rPr>
        <w:t>В 1998 году</w:t>
      </w:r>
      <w:r w:rsidRPr="008807E1">
        <w:rPr>
          <w:rStyle w:val="hps"/>
          <w:sz w:val="24"/>
          <w:lang w:val="ru-RU" w:eastAsia="ru-RU"/>
        </w:rPr>
        <w:t xml:space="preserve"> МОМ </w:t>
      </w:r>
      <w:r w:rsidR="00AF451D">
        <w:rPr>
          <w:rStyle w:val="hps"/>
          <w:sz w:val="24"/>
          <w:lang w:val="ru-RU" w:eastAsia="ru-RU"/>
        </w:rPr>
        <w:t>основала</w:t>
      </w:r>
      <w:r w:rsidRPr="008807E1">
        <w:rPr>
          <w:rStyle w:val="hps"/>
          <w:sz w:val="24"/>
          <w:lang w:val="ru-RU" w:eastAsia="ru-RU"/>
        </w:rPr>
        <w:t xml:space="preserve"> свой офис в Туркменистане. С тех пор МОМ в Туркменистане поощряет гуманную и упорядоченную миграцию на благо всех, предоставляя услуги и консультации правительству, а также мигрантам. МОМ Туркменистан продолжает свою работу в </w:t>
      </w:r>
      <w:bookmarkStart w:id="1" w:name="_Hlk90456410"/>
      <w:r w:rsidRPr="008807E1">
        <w:rPr>
          <w:rStyle w:val="hps"/>
          <w:sz w:val="24"/>
          <w:lang w:val="ru-RU" w:eastAsia="ru-RU"/>
        </w:rPr>
        <w:t>пяти функциональных областях: миграция и развитие; борьба с торговлей людьми и помощь мигрантам; техническое сотрудничество и управление границами; оперативное движение; реагирование на чрезвычайные ситуации и стабилизация сообществ.</w:t>
      </w:r>
      <w:bookmarkEnd w:id="1"/>
    </w:p>
    <w:p w14:paraId="1627509E" w14:textId="425E50CF" w:rsidR="00620FD1" w:rsidRDefault="00620FD1" w:rsidP="009D0A3D">
      <w:pPr>
        <w:spacing w:after="160" w:line="360" w:lineRule="auto"/>
        <w:contextualSpacing/>
        <w:rPr>
          <w:b/>
          <w:sz w:val="24"/>
          <w:szCs w:val="24"/>
          <w:lang w:val="ru-RU"/>
        </w:rPr>
      </w:pPr>
    </w:p>
    <w:p w14:paraId="374EE0F4" w14:textId="6818BC9E" w:rsidR="009D0A3D" w:rsidRDefault="009D0A3D" w:rsidP="009D0A3D">
      <w:pPr>
        <w:spacing w:after="160" w:line="360" w:lineRule="auto"/>
        <w:contextualSpacing/>
        <w:rPr>
          <w:b/>
          <w:sz w:val="24"/>
          <w:szCs w:val="24"/>
          <w:lang w:val="ru-RU"/>
        </w:rPr>
      </w:pPr>
    </w:p>
    <w:p w14:paraId="1808DA49" w14:textId="26AAD0AD" w:rsidR="009D0A3D" w:rsidRDefault="009D0A3D" w:rsidP="009D0A3D">
      <w:pPr>
        <w:spacing w:after="160" w:line="360" w:lineRule="auto"/>
        <w:contextualSpacing/>
        <w:rPr>
          <w:b/>
          <w:sz w:val="24"/>
          <w:szCs w:val="24"/>
          <w:lang w:val="ru-RU"/>
        </w:rPr>
      </w:pPr>
    </w:p>
    <w:p w14:paraId="0214527F" w14:textId="60AD76DA" w:rsidR="009D0A3D" w:rsidRDefault="009D0A3D" w:rsidP="009D0A3D">
      <w:pPr>
        <w:spacing w:after="160" w:line="360" w:lineRule="auto"/>
        <w:contextualSpacing/>
        <w:rPr>
          <w:b/>
          <w:sz w:val="24"/>
          <w:szCs w:val="24"/>
          <w:lang w:val="ru-RU"/>
        </w:rPr>
      </w:pPr>
    </w:p>
    <w:p w14:paraId="79B5632F" w14:textId="3EAAF8B0" w:rsidR="009D0A3D" w:rsidRDefault="009D0A3D" w:rsidP="009D0A3D">
      <w:pPr>
        <w:spacing w:after="160" w:line="360" w:lineRule="auto"/>
        <w:contextualSpacing/>
        <w:rPr>
          <w:b/>
          <w:sz w:val="24"/>
          <w:szCs w:val="24"/>
          <w:lang w:val="ru-RU"/>
        </w:rPr>
      </w:pPr>
    </w:p>
    <w:p w14:paraId="40134018" w14:textId="3D8EAF7C" w:rsidR="009D0A3D" w:rsidRDefault="009D0A3D" w:rsidP="009D0A3D">
      <w:pPr>
        <w:spacing w:after="160" w:line="360" w:lineRule="auto"/>
        <w:contextualSpacing/>
        <w:rPr>
          <w:b/>
          <w:sz w:val="24"/>
          <w:szCs w:val="24"/>
          <w:lang w:val="ru-RU"/>
        </w:rPr>
      </w:pPr>
    </w:p>
    <w:p w14:paraId="25EF0EED" w14:textId="5F1C5CA2" w:rsidR="009D0A3D" w:rsidRDefault="009D0A3D" w:rsidP="009D0A3D">
      <w:pPr>
        <w:spacing w:after="160" w:line="360" w:lineRule="auto"/>
        <w:contextualSpacing/>
        <w:rPr>
          <w:b/>
          <w:sz w:val="24"/>
          <w:szCs w:val="24"/>
          <w:lang w:val="ru-RU"/>
        </w:rPr>
      </w:pPr>
    </w:p>
    <w:p w14:paraId="5C4DC3BF" w14:textId="08A3B642" w:rsidR="003B315D" w:rsidRPr="00620FD1" w:rsidRDefault="003B315D" w:rsidP="009D0A3D">
      <w:pPr>
        <w:spacing w:after="160" w:line="360" w:lineRule="auto"/>
        <w:contextualSpacing/>
        <w:rPr>
          <w:b/>
          <w:sz w:val="24"/>
          <w:szCs w:val="24"/>
          <w:lang w:val="ru-RU"/>
        </w:rPr>
      </w:pPr>
      <w:r w:rsidRPr="00620FD1">
        <w:rPr>
          <w:b/>
          <w:sz w:val="24"/>
          <w:szCs w:val="24"/>
          <w:lang w:val="ru-RU"/>
        </w:rPr>
        <w:t>ОБЪЕМ РАБОТ</w:t>
      </w:r>
    </w:p>
    <w:p w14:paraId="75CD887F" w14:textId="2AEF9C2F" w:rsidR="00AF451D" w:rsidRPr="00AF451D" w:rsidRDefault="0099458E" w:rsidP="00AF451D">
      <w:pPr>
        <w:spacing w:line="360" w:lineRule="auto"/>
        <w:jc w:val="both"/>
        <w:rPr>
          <w:sz w:val="24"/>
          <w:szCs w:val="24"/>
          <w:u w:val="single"/>
          <w:lang w:val="ru-RU" w:eastAsia="ru-RU"/>
        </w:rPr>
      </w:pPr>
      <w:r w:rsidRPr="00F108A0">
        <w:rPr>
          <w:rStyle w:val="hps"/>
          <w:sz w:val="24"/>
          <w:szCs w:val="24"/>
          <w:lang w:val="ru-RU" w:eastAsia="ru-RU"/>
        </w:rPr>
        <w:t>Для надлежащего освещения работы</w:t>
      </w:r>
      <w:r w:rsidR="00620FD1">
        <w:rPr>
          <w:rStyle w:val="hps"/>
          <w:sz w:val="24"/>
          <w:szCs w:val="24"/>
          <w:lang w:val="ru-RU" w:eastAsia="ru-RU"/>
        </w:rPr>
        <w:t xml:space="preserve"> </w:t>
      </w:r>
      <w:bookmarkStart w:id="2" w:name="_Hlk93483453"/>
      <w:r w:rsidR="00875DFB">
        <w:rPr>
          <w:rStyle w:val="hps"/>
          <w:sz w:val="24"/>
          <w:szCs w:val="24"/>
          <w:lang w:val="ru-RU" w:eastAsia="ru-RU"/>
        </w:rPr>
        <w:t xml:space="preserve">проекта </w:t>
      </w:r>
      <w:r w:rsidR="00875DFB" w:rsidRPr="00875DFB">
        <w:rPr>
          <w:sz w:val="24"/>
          <w:szCs w:val="24"/>
          <w:lang w:val="ru-RU" w:eastAsia="ru-RU"/>
        </w:rPr>
        <w:t>«</w:t>
      </w:r>
      <w:r w:rsidR="000D16D9" w:rsidRPr="000D16D9">
        <w:rPr>
          <w:sz w:val="24"/>
          <w:szCs w:val="24"/>
          <w:lang w:val="ru-RU" w:eastAsia="ru-RU"/>
        </w:rPr>
        <w:t>Комплексный план действий для Афганистана и соседних стран</w:t>
      </w:r>
      <w:r w:rsidR="00875DFB" w:rsidRPr="00875DFB">
        <w:rPr>
          <w:sz w:val="24"/>
          <w:szCs w:val="24"/>
          <w:lang w:val="ru-RU" w:eastAsia="ru-RU"/>
        </w:rPr>
        <w:t xml:space="preserve">» </w:t>
      </w:r>
      <w:bookmarkEnd w:id="2"/>
      <w:r w:rsidR="00636FB2">
        <w:rPr>
          <w:sz w:val="24"/>
          <w:szCs w:val="24"/>
          <w:lang w:val="ru-RU" w:eastAsia="ru-RU"/>
        </w:rPr>
        <w:t>реализуемого при</w:t>
      </w:r>
      <w:r w:rsidR="00875DFB" w:rsidRPr="00875DFB">
        <w:rPr>
          <w:sz w:val="24"/>
          <w:szCs w:val="24"/>
          <w:lang w:val="ru-RU" w:eastAsia="ru-RU"/>
        </w:rPr>
        <w:t xml:space="preserve"> поддержке </w:t>
      </w:r>
      <w:r w:rsidR="000D16D9" w:rsidRPr="000D16D9">
        <w:rPr>
          <w:sz w:val="24"/>
          <w:szCs w:val="24"/>
          <w:lang w:val="ru-RU" w:eastAsia="ru-RU"/>
        </w:rPr>
        <w:t>Шв</w:t>
      </w:r>
      <w:r w:rsidR="0075454B">
        <w:rPr>
          <w:sz w:val="24"/>
          <w:szCs w:val="24"/>
          <w:lang w:val="ru-RU" w:eastAsia="ru-RU"/>
        </w:rPr>
        <w:t>ейцарского</w:t>
      </w:r>
      <w:r w:rsidR="000D16D9" w:rsidRPr="000D16D9">
        <w:rPr>
          <w:sz w:val="24"/>
          <w:szCs w:val="24"/>
          <w:lang w:val="ru-RU" w:eastAsia="ru-RU"/>
        </w:rPr>
        <w:t xml:space="preserve"> Агентств</w:t>
      </w:r>
      <w:r w:rsidR="000D16D9">
        <w:rPr>
          <w:sz w:val="24"/>
          <w:szCs w:val="24"/>
          <w:lang w:val="ru-RU" w:eastAsia="ru-RU"/>
        </w:rPr>
        <w:t>а</w:t>
      </w:r>
      <w:r w:rsidR="000D16D9" w:rsidRPr="000D16D9">
        <w:rPr>
          <w:sz w:val="24"/>
          <w:szCs w:val="24"/>
          <w:lang w:val="ru-RU" w:eastAsia="ru-RU"/>
        </w:rPr>
        <w:t xml:space="preserve"> по Международному развитию и сотрудничеству (</w:t>
      </w:r>
      <w:r w:rsidR="000D16D9" w:rsidRPr="000D16D9">
        <w:rPr>
          <w:sz w:val="24"/>
          <w:szCs w:val="24"/>
          <w:lang w:val="en-US" w:eastAsia="ru-RU"/>
        </w:rPr>
        <w:t>SDC</w:t>
      </w:r>
      <w:r w:rsidR="000D16D9" w:rsidRPr="000D16D9">
        <w:rPr>
          <w:sz w:val="24"/>
          <w:szCs w:val="24"/>
          <w:lang w:val="ru-RU" w:eastAsia="ru-RU"/>
        </w:rPr>
        <w:t>)</w:t>
      </w:r>
      <w:r w:rsidR="00636FB2">
        <w:rPr>
          <w:sz w:val="24"/>
          <w:szCs w:val="24"/>
          <w:lang w:val="ru-RU" w:eastAsia="ru-RU"/>
        </w:rPr>
        <w:t xml:space="preserve">, </w:t>
      </w:r>
      <w:r w:rsidR="0075359B">
        <w:rPr>
          <w:rStyle w:val="hps"/>
          <w:sz w:val="24"/>
          <w:szCs w:val="24"/>
          <w:lang w:val="ru-RU" w:eastAsia="ru-RU"/>
        </w:rPr>
        <w:t>организация нанимает</w:t>
      </w:r>
      <w:r w:rsidR="007331C5" w:rsidRPr="00F108A0">
        <w:rPr>
          <w:rStyle w:val="hps"/>
          <w:sz w:val="24"/>
          <w:szCs w:val="24"/>
          <w:lang w:val="ru-RU" w:eastAsia="ru-RU"/>
        </w:rPr>
        <w:t xml:space="preserve"> национального консультанта-фотографа, для оказания услуг </w:t>
      </w:r>
      <w:r w:rsidR="003E66B6">
        <w:rPr>
          <w:rStyle w:val="hps"/>
          <w:sz w:val="24"/>
          <w:szCs w:val="24"/>
          <w:lang w:val="ru-RU" w:eastAsia="ru-RU"/>
        </w:rPr>
        <w:t>фото и видеосъемки</w:t>
      </w:r>
      <w:r w:rsidR="000D16D9">
        <w:rPr>
          <w:rStyle w:val="hps"/>
          <w:sz w:val="24"/>
          <w:szCs w:val="24"/>
          <w:lang w:val="ru-RU" w:eastAsia="ru-RU"/>
        </w:rPr>
        <w:t xml:space="preserve"> в регионах Туркменистана</w:t>
      </w:r>
      <w:r w:rsidR="007331C5" w:rsidRPr="00F108A0">
        <w:rPr>
          <w:rStyle w:val="hps"/>
          <w:sz w:val="24"/>
          <w:szCs w:val="24"/>
          <w:lang w:val="ru-RU" w:eastAsia="ru-RU"/>
        </w:rPr>
        <w:t xml:space="preserve"> </w:t>
      </w:r>
      <w:r w:rsidR="000D16D9">
        <w:rPr>
          <w:rStyle w:val="hps"/>
          <w:sz w:val="24"/>
          <w:szCs w:val="24"/>
          <w:lang w:val="ru-RU" w:eastAsia="ru-RU"/>
        </w:rPr>
        <w:t xml:space="preserve">в рамках </w:t>
      </w:r>
      <w:r w:rsidR="00AB79B3" w:rsidRPr="00F108A0">
        <w:rPr>
          <w:rStyle w:val="hps"/>
          <w:sz w:val="24"/>
          <w:szCs w:val="24"/>
          <w:lang w:val="ru-RU" w:eastAsia="ru-RU"/>
        </w:rPr>
        <w:t>теку</w:t>
      </w:r>
      <w:r w:rsidR="00636FB2">
        <w:rPr>
          <w:rStyle w:val="hps"/>
          <w:sz w:val="24"/>
          <w:szCs w:val="24"/>
          <w:lang w:val="ru-RU" w:eastAsia="ru-RU"/>
        </w:rPr>
        <w:t>щего</w:t>
      </w:r>
      <w:r w:rsidR="00AB79B3">
        <w:rPr>
          <w:rStyle w:val="hps"/>
          <w:sz w:val="24"/>
          <w:szCs w:val="24"/>
          <w:lang w:val="ru-RU" w:eastAsia="ru-RU"/>
        </w:rPr>
        <w:t xml:space="preserve"> </w:t>
      </w:r>
      <w:r w:rsidR="000D16D9">
        <w:rPr>
          <w:rStyle w:val="hps"/>
          <w:sz w:val="24"/>
          <w:szCs w:val="24"/>
          <w:lang w:val="ru-RU" w:eastAsia="ru-RU"/>
        </w:rPr>
        <w:t>проекта</w:t>
      </w:r>
      <w:r w:rsidR="00875DFB">
        <w:rPr>
          <w:rStyle w:val="hps"/>
          <w:sz w:val="24"/>
          <w:szCs w:val="24"/>
          <w:lang w:val="ru-RU" w:eastAsia="ru-RU"/>
        </w:rPr>
        <w:t xml:space="preserve">. </w:t>
      </w:r>
      <w:r w:rsidR="003B315D" w:rsidRPr="0099458E">
        <w:rPr>
          <w:rStyle w:val="hps"/>
          <w:sz w:val="24"/>
          <w:szCs w:val="24"/>
          <w:u w:val="single"/>
          <w:lang w:val="ru-RU" w:eastAsia="ru-RU"/>
        </w:rPr>
        <w:t>Фотографии должны быть исполнены в стиле документальной</w:t>
      </w:r>
      <w:r w:rsidR="0075359B">
        <w:rPr>
          <w:rStyle w:val="hps"/>
          <w:sz w:val="24"/>
          <w:szCs w:val="24"/>
          <w:u w:val="single"/>
          <w:lang w:val="ru-RU" w:eastAsia="ru-RU"/>
        </w:rPr>
        <w:t xml:space="preserve"> и репортажной</w:t>
      </w:r>
      <w:r w:rsidR="003B315D" w:rsidRPr="0099458E">
        <w:rPr>
          <w:rStyle w:val="hps"/>
          <w:sz w:val="24"/>
          <w:szCs w:val="24"/>
          <w:u w:val="single"/>
          <w:lang w:val="ru-RU" w:eastAsia="ru-RU"/>
        </w:rPr>
        <w:t xml:space="preserve"> съемки</w:t>
      </w:r>
      <w:r w:rsidRPr="0099458E">
        <w:rPr>
          <w:rStyle w:val="hps"/>
          <w:sz w:val="24"/>
          <w:szCs w:val="24"/>
          <w:u w:val="single"/>
          <w:lang w:val="ru-RU" w:eastAsia="ru-RU"/>
        </w:rPr>
        <w:t xml:space="preserve"> и включать в себя работу людей и местных сообществ, а также детальную съемку</w:t>
      </w:r>
      <w:r>
        <w:rPr>
          <w:rStyle w:val="hps"/>
          <w:sz w:val="24"/>
          <w:szCs w:val="24"/>
          <w:u w:val="single"/>
          <w:lang w:val="ru-RU" w:eastAsia="ru-RU"/>
        </w:rPr>
        <w:t xml:space="preserve"> отдельных компонентов и предметов</w:t>
      </w:r>
      <w:r w:rsidR="00953EF0">
        <w:rPr>
          <w:rStyle w:val="hps"/>
          <w:sz w:val="24"/>
          <w:szCs w:val="24"/>
          <w:u w:val="single"/>
          <w:lang w:val="ru-RU" w:eastAsia="ru-RU"/>
        </w:rPr>
        <w:t>.</w:t>
      </w:r>
      <w:r w:rsidR="00AF451D" w:rsidRPr="00AF451D">
        <w:rPr>
          <w:sz w:val="24"/>
          <w:szCs w:val="24"/>
          <w:u w:val="single"/>
          <w:lang w:val="ru-RU" w:eastAsia="ru-RU"/>
        </w:rPr>
        <w:t xml:space="preserve"> А также сюжетной съемки фрагментов мероприятий и коротких видео роликов.</w:t>
      </w:r>
    </w:p>
    <w:p w14:paraId="582E21C0" w14:textId="68FA6878" w:rsidR="007331C5" w:rsidRDefault="007331C5" w:rsidP="009D0A3D">
      <w:pPr>
        <w:spacing w:line="360" w:lineRule="auto"/>
        <w:jc w:val="both"/>
        <w:rPr>
          <w:rStyle w:val="hps"/>
          <w:sz w:val="24"/>
          <w:szCs w:val="24"/>
          <w:u w:val="single"/>
          <w:lang w:val="ru-RU" w:eastAsia="ru-RU"/>
        </w:rPr>
      </w:pPr>
    </w:p>
    <w:p w14:paraId="35ADE373" w14:textId="77777777" w:rsidR="00AB79B3" w:rsidRDefault="00AB79B3" w:rsidP="009D0A3D">
      <w:pPr>
        <w:spacing w:line="360" w:lineRule="auto"/>
        <w:jc w:val="both"/>
        <w:rPr>
          <w:rStyle w:val="hps"/>
          <w:sz w:val="24"/>
          <w:szCs w:val="24"/>
          <w:u w:val="single"/>
          <w:lang w:val="ru-RU" w:eastAsia="ru-RU"/>
        </w:rPr>
      </w:pPr>
    </w:p>
    <w:p w14:paraId="5CF78E7E" w14:textId="3C7F967F" w:rsidR="00953EF0" w:rsidRDefault="00953EF0" w:rsidP="009D0A3D">
      <w:pPr>
        <w:spacing w:line="360" w:lineRule="auto"/>
        <w:jc w:val="both"/>
        <w:rPr>
          <w:rStyle w:val="hps"/>
          <w:sz w:val="24"/>
          <w:szCs w:val="24"/>
          <w:lang w:val="ru-RU" w:eastAsia="ru-RU"/>
        </w:rPr>
      </w:pPr>
      <w:r w:rsidRPr="00620FD1">
        <w:rPr>
          <w:b/>
          <w:sz w:val="24"/>
          <w:szCs w:val="24"/>
          <w:lang w:val="ru-RU"/>
        </w:rPr>
        <w:t>ОПИСАНИЕ</w:t>
      </w:r>
      <w:r>
        <w:rPr>
          <w:b/>
          <w:sz w:val="24"/>
          <w:szCs w:val="24"/>
          <w:lang w:val="ru-RU"/>
        </w:rPr>
        <w:t>:</w:t>
      </w:r>
    </w:p>
    <w:p w14:paraId="6F54F5DA" w14:textId="7116265A" w:rsidR="00A824AC" w:rsidRPr="00A6752E" w:rsidRDefault="00A824AC" w:rsidP="00F75AD8">
      <w:pPr>
        <w:pStyle w:val="aa"/>
        <w:numPr>
          <w:ilvl w:val="0"/>
          <w:numId w:val="13"/>
        </w:numPr>
        <w:tabs>
          <w:tab w:val="left" w:pos="270"/>
        </w:tabs>
        <w:spacing w:line="360" w:lineRule="auto"/>
        <w:ind w:left="0" w:firstLine="0"/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A6752E">
        <w:rPr>
          <w:rStyle w:val="hps"/>
          <w:rFonts w:ascii="Times New Roman" w:hAnsi="Times New Roman"/>
          <w:sz w:val="24"/>
          <w:szCs w:val="24"/>
          <w:lang w:val="ru-RU"/>
        </w:rPr>
        <w:t xml:space="preserve">До начала выполнения задания консультант должен обговорить с командой проекта </w:t>
      </w:r>
      <w:r w:rsidR="00BD1C00" w:rsidRPr="00A6752E">
        <w:rPr>
          <w:rStyle w:val="hps"/>
          <w:rFonts w:ascii="Times New Roman" w:hAnsi="Times New Roman"/>
          <w:sz w:val="24"/>
          <w:szCs w:val="24"/>
          <w:lang w:val="ru-RU"/>
        </w:rPr>
        <w:t xml:space="preserve">места, </w:t>
      </w:r>
      <w:r w:rsidRPr="00A6752E">
        <w:rPr>
          <w:rStyle w:val="hps"/>
          <w:rFonts w:ascii="Times New Roman" w:hAnsi="Times New Roman"/>
          <w:sz w:val="24"/>
          <w:szCs w:val="24"/>
          <w:lang w:val="ru-RU"/>
        </w:rPr>
        <w:t xml:space="preserve">объекты и субъекты, которые должны быть </w:t>
      </w:r>
      <w:r w:rsidR="009164ED" w:rsidRPr="00A6752E">
        <w:rPr>
          <w:rStyle w:val="hps"/>
          <w:rFonts w:ascii="Times New Roman" w:hAnsi="Times New Roman"/>
          <w:sz w:val="24"/>
          <w:szCs w:val="24"/>
          <w:lang w:val="ru-RU"/>
        </w:rPr>
        <w:t>засняты.</w:t>
      </w:r>
      <w:r w:rsidRPr="00A6752E">
        <w:rPr>
          <w:rStyle w:val="hps"/>
          <w:rFonts w:ascii="Times New Roman" w:hAnsi="Times New Roman"/>
          <w:sz w:val="24"/>
          <w:szCs w:val="24"/>
          <w:lang w:val="ru-RU"/>
        </w:rPr>
        <w:t xml:space="preserve">   </w:t>
      </w:r>
    </w:p>
    <w:p w14:paraId="2EAEC4D9" w14:textId="1AB12AF8" w:rsidR="00D91543" w:rsidRDefault="007331C5" w:rsidP="00F75AD8">
      <w:pPr>
        <w:pStyle w:val="aa"/>
        <w:numPr>
          <w:ilvl w:val="0"/>
          <w:numId w:val="13"/>
        </w:numPr>
        <w:tabs>
          <w:tab w:val="left" w:pos="270"/>
        </w:tabs>
        <w:spacing w:line="360" w:lineRule="auto"/>
        <w:ind w:left="0" w:firstLine="0"/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По завершению задания консультант должен предоставить весь отснятый материал </w:t>
      </w:r>
      <w:r w:rsidR="0075359B">
        <w:rPr>
          <w:rStyle w:val="hps"/>
          <w:rFonts w:ascii="Times New Roman" w:hAnsi="Times New Roman"/>
          <w:sz w:val="24"/>
          <w:szCs w:val="24"/>
          <w:lang w:val="ru-RU" w:eastAsia="ru-RU"/>
        </w:rPr>
        <w:t>МОМ</w:t>
      </w:r>
      <w:r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в форматах JPEG и RAW</w:t>
      </w:r>
      <w:r w:rsidR="003B315D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на электронном носителе</w:t>
      </w:r>
      <w:r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D91543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>Минимальное количество</w:t>
      </w:r>
      <w:r w:rsidR="001229F7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обработанных </w:t>
      </w:r>
      <w:r w:rsidR="00D91543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фото с каждого места съемки – </w:t>
      </w:r>
      <w:r w:rsidR="00953EF0">
        <w:rPr>
          <w:rStyle w:val="hps"/>
          <w:rFonts w:ascii="Times New Roman" w:hAnsi="Times New Roman"/>
          <w:sz w:val="24"/>
          <w:szCs w:val="24"/>
          <w:lang w:val="ru-RU" w:eastAsia="ru-RU"/>
        </w:rPr>
        <w:t>30</w:t>
      </w:r>
      <w:r w:rsidR="00D91543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14:paraId="4E966359" w14:textId="5986CA7B" w:rsidR="00AB79B3" w:rsidRPr="00A6752E" w:rsidRDefault="00AB79B3" w:rsidP="00F75AD8">
      <w:pPr>
        <w:pStyle w:val="aa"/>
        <w:numPr>
          <w:ilvl w:val="0"/>
          <w:numId w:val="13"/>
        </w:numPr>
        <w:tabs>
          <w:tab w:val="left" w:pos="270"/>
        </w:tabs>
        <w:spacing w:line="360" w:lineRule="auto"/>
        <w:ind w:left="0" w:firstLine="0"/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AB79B3">
        <w:rPr>
          <w:rFonts w:ascii="Times New Roman" w:hAnsi="Times New Roman"/>
          <w:sz w:val="24"/>
          <w:szCs w:val="24"/>
          <w:lang w:val="ru-RU"/>
        </w:rPr>
        <w:t>Отредактир</w:t>
      </w:r>
      <w:r>
        <w:rPr>
          <w:rFonts w:ascii="Times New Roman" w:hAnsi="Times New Roman"/>
          <w:sz w:val="24"/>
          <w:szCs w:val="24"/>
          <w:lang w:val="ru-RU"/>
        </w:rPr>
        <w:t>ованные</w:t>
      </w:r>
      <w:r w:rsidRPr="00AB79B3">
        <w:rPr>
          <w:rFonts w:ascii="Times New Roman" w:hAnsi="Times New Roman"/>
          <w:sz w:val="24"/>
          <w:szCs w:val="24"/>
          <w:lang w:val="ru-RU"/>
        </w:rPr>
        <w:t>, отформатир</w:t>
      </w:r>
      <w:r>
        <w:rPr>
          <w:rFonts w:ascii="Times New Roman" w:hAnsi="Times New Roman"/>
          <w:sz w:val="24"/>
          <w:szCs w:val="24"/>
          <w:lang w:val="ru-RU"/>
        </w:rPr>
        <w:t xml:space="preserve">ованные </w:t>
      </w:r>
      <w:r w:rsidRPr="00AB79B3">
        <w:rPr>
          <w:rFonts w:ascii="Times New Roman" w:hAnsi="Times New Roman"/>
          <w:sz w:val="24"/>
          <w:szCs w:val="24"/>
          <w:lang w:val="ru-RU"/>
        </w:rPr>
        <w:t>и заархивир</w:t>
      </w:r>
      <w:r>
        <w:rPr>
          <w:rFonts w:ascii="Times New Roman" w:hAnsi="Times New Roman"/>
          <w:sz w:val="24"/>
          <w:szCs w:val="24"/>
          <w:lang w:val="ru-RU"/>
        </w:rPr>
        <w:t>ованные</w:t>
      </w:r>
      <w:r w:rsidRPr="00AB79B3">
        <w:rPr>
          <w:rFonts w:ascii="Times New Roman" w:hAnsi="Times New Roman"/>
          <w:sz w:val="24"/>
          <w:szCs w:val="24"/>
          <w:lang w:val="ru-RU"/>
        </w:rPr>
        <w:t xml:space="preserve"> результат</w:t>
      </w:r>
      <w:r w:rsidR="00F75AD8">
        <w:rPr>
          <w:rFonts w:ascii="Times New Roman" w:hAnsi="Times New Roman"/>
          <w:sz w:val="24"/>
          <w:szCs w:val="24"/>
          <w:lang w:val="ru-RU"/>
        </w:rPr>
        <w:t>ы</w:t>
      </w:r>
      <w:r w:rsidRPr="00AB79B3">
        <w:rPr>
          <w:rFonts w:ascii="Times New Roman" w:hAnsi="Times New Roman"/>
          <w:sz w:val="24"/>
          <w:szCs w:val="24"/>
          <w:lang w:val="ru-RU"/>
        </w:rPr>
        <w:t xml:space="preserve"> фотографи</w:t>
      </w:r>
      <w:r w:rsidR="00F75AD8">
        <w:rPr>
          <w:rFonts w:ascii="Times New Roman" w:hAnsi="Times New Roman"/>
          <w:sz w:val="24"/>
          <w:szCs w:val="24"/>
          <w:lang w:val="ru-RU"/>
        </w:rPr>
        <w:t>й</w:t>
      </w:r>
      <w:r w:rsidR="00636FB2">
        <w:rPr>
          <w:rFonts w:ascii="Times New Roman" w:hAnsi="Times New Roman"/>
          <w:sz w:val="24"/>
          <w:szCs w:val="24"/>
          <w:lang w:val="ru-RU"/>
        </w:rPr>
        <w:t xml:space="preserve"> и видеосъёмки</w:t>
      </w:r>
      <w:r w:rsidRPr="00AB79B3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AB79B3">
        <w:rPr>
          <w:rFonts w:ascii="Times New Roman" w:hAnsi="Times New Roman"/>
          <w:sz w:val="24"/>
          <w:szCs w:val="24"/>
          <w:lang w:val="en-GB"/>
        </w:rPr>
        <w:t>DVD</w:t>
      </w:r>
      <w:r w:rsidRPr="00AB79B3">
        <w:rPr>
          <w:rFonts w:ascii="Times New Roman" w:hAnsi="Times New Roman"/>
          <w:sz w:val="24"/>
          <w:szCs w:val="24"/>
          <w:lang w:val="ru-RU"/>
        </w:rPr>
        <w:t xml:space="preserve"> / </w:t>
      </w:r>
      <w:r w:rsidRPr="00AB79B3">
        <w:rPr>
          <w:rFonts w:ascii="Times New Roman" w:hAnsi="Times New Roman"/>
          <w:sz w:val="24"/>
          <w:szCs w:val="24"/>
          <w:lang w:val="en-GB"/>
        </w:rPr>
        <w:t>CD</w:t>
      </w:r>
      <w:r w:rsidRPr="00AB79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5AD8">
        <w:rPr>
          <w:rFonts w:ascii="Times New Roman" w:hAnsi="Times New Roman"/>
          <w:sz w:val="24"/>
          <w:szCs w:val="24"/>
          <w:lang w:val="ru-RU"/>
        </w:rPr>
        <w:t xml:space="preserve">должны быть переданы </w:t>
      </w:r>
      <w:r w:rsidRPr="00AB79B3">
        <w:rPr>
          <w:rFonts w:ascii="Times New Roman" w:hAnsi="Times New Roman"/>
          <w:sz w:val="24"/>
          <w:szCs w:val="24"/>
          <w:lang w:val="ru-RU"/>
        </w:rPr>
        <w:t>в МОМ. Изображения</w:t>
      </w:r>
      <w:r w:rsidR="00636FB2">
        <w:rPr>
          <w:rFonts w:ascii="Times New Roman" w:hAnsi="Times New Roman"/>
          <w:sz w:val="24"/>
          <w:szCs w:val="24"/>
          <w:lang w:val="ru-RU"/>
        </w:rPr>
        <w:t xml:space="preserve"> и видеосъёмка</w:t>
      </w:r>
      <w:r w:rsidRPr="00AB79B3">
        <w:rPr>
          <w:rFonts w:ascii="Times New Roman" w:hAnsi="Times New Roman"/>
          <w:sz w:val="24"/>
          <w:szCs w:val="24"/>
          <w:lang w:val="ru-RU"/>
        </w:rPr>
        <w:t xml:space="preserve"> должны быть в цифровом формате (</w:t>
      </w:r>
      <w:r w:rsidRPr="00AB79B3">
        <w:rPr>
          <w:rFonts w:ascii="Times New Roman" w:hAnsi="Times New Roman"/>
          <w:sz w:val="24"/>
          <w:szCs w:val="24"/>
          <w:lang w:val="en-GB"/>
        </w:rPr>
        <w:t>JPEG</w:t>
      </w:r>
      <w:r w:rsidRPr="00AB79B3">
        <w:rPr>
          <w:rFonts w:ascii="Times New Roman" w:hAnsi="Times New Roman"/>
          <w:sz w:val="24"/>
          <w:szCs w:val="24"/>
          <w:lang w:val="ru-RU"/>
        </w:rPr>
        <w:t xml:space="preserve"> с минимальным разрешением 2000</w:t>
      </w:r>
      <w:r w:rsidRPr="00AB79B3">
        <w:rPr>
          <w:rFonts w:ascii="Times New Roman" w:hAnsi="Times New Roman"/>
          <w:sz w:val="24"/>
          <w:szCs w:val="24"/>
          <w:lang w:val="en-GB"/>
        </w:rPr>
        <w:t>x</w:t>
      </w:r>
      <w:r w:rsidRPr="00AB79B3">
        <w:rPr>
          <w:rFonts w:ascii="Times New Roman" w:hAnsi="Times New Roman"/>
          <w:sz w:val="24"/>
          <w:szCs w:val="24"/>
          <w:lang w:val="ru-RU"/>
        </w:rPr>
        <w:t>3 000 пикселей для размера печати 16</w:t>
      </w:r>
      <w:r w:rsidRPr="00AB79B3">
        <w:rPr>
          <w:rFonts w:ascii="Times New Roman" w:hAnsi="Times New Roman"/>
          <w:sz w:val="24"/>
          <w:szCs w:val="24"/>
          <w:lang w:val="en-GB"/>
        </w:rPr>
        <w:t>x</w:t>
      </w:r>
      <w:r w:rsidRPr="00AB79B3">
        <w:rPr>
          <w:rFonts w:ascii="Times New Roman" w:hAnsi="Times New Roman"/>
          <w:sz w:val="24"/>
          <w:szCs w:val="24"/>
          <w:lang w:val="ru-RU"/>
        </w:rPr>
        <w:t xml:space="preserve">25 см при 300 </w:t>
      </w:r>
      <w:r w:rsidRPr="00AB79B3">
        <w:rPr>
          <w:rFonts w:ascii="Times New Roman" w:hAnsi="Times New Roman"/>
          <w:sz w:val="24"/>
          <w:szCs w:val="24"/>
          <w:lang w:val="en-GB"/>
        </w:rPr>
        <w:t>dpi</w:t>
      </w:r>
      <w:r w:rsidR="009164ED" w:rsidRPr="00AB79B3">
        <w:rPr>
          <w:rFonts w:ascii="Times New Roman" w:hAnsi="Times New Roman"/>
          <w:sz w:val="24"/>
          <w:szCs w:val="24"/>
          <w:lang w:val="ru-RU"/>
        </w:rPr>
        <w:t>)</w:t>
      </w:r>
      <w:r w:rsidR="009164ED">
        <w:rPr>
          <w:rFonts w:ascii="Times New Roman" w:hAnsi="Times New Roman"/>
          <w:sz w:val="24"/>
          <w:szCs w:val="24"/>
          <w:lang w:val="ru-RU"/>
        </w:rPr>
        <w:t>.</w:t>
      </w:r>
    </w:p>
    <w:p w14:paraId="24208244" w14:textId="746D8301" w:rsidR="003B315D" w:rsidRPr="00A6752E" w:rsidRDefault="001A6599" w:rsidP="00F75AD8">
      <w:pPr>
        <w:pStyle w:val="aa"/>
        <w:numPr>
          <w:ilvl w:val="0"/>
          <w:numId w:val="13"/>
        </w:numPr>
        <w:tabs>
          <w:tab w:val="left" w:pos="270"/>
        </w:tabs>
        <w:spacing w:line="360" w:lineRule="auto"/>
        <w:ind w:left="0" w:firstLine="0"/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>Фотоснимк</w:t>
      </w:r>
      <w:r w:rsidR="00A94965">
        <w:rPr>
          <w:rStyle w:val="hps"/>
          <w:rFonts w:ascii="Times New Roman" w:hAnsi="Times New Roman"/>
          <w:sz w:val="24"/>
          <w:szCs w:val="24"/>
          <w:lang w:val="ru-RU" w:eastAsia="ru-RU"/>
        </w:rPr>
        <w:t>а</w:t>
      </w:r>
      <w:r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>,</w:t>
      </w:r>
      <w:r w:rsidR="00A824AC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должн</w:t>
      </w:r>
      <w:r w:rsidR="00A94965">
        <w:rPr>
          <w:rStyle w:val="hps"/>
          <w:rFonts w:ascii="Times New Roman" w:hAnsi="Times New Roman"/>
          <w:sz w:val="24"/>
          <w:szCs w:val="24"/>
          <w:lang w:val="ru-RU" w:eastAsia="ru-RU"/>
        </w:rPr>
        <w:t>а</w:t>
      </w:r>
      <w:r w:rsidR="00A824AC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быть </w:t>
      </w:r>
      <w:r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>соответствующим образом упорядочен</w:t>
      </w:r>
      <w:r w:rsidR="00A94965">
        <w:rPr>
          <w:rStyle w:val="hps"/>
          <w:rFonts w:ascii="Times New Roman" w:hAnsi="Times New Roman"/>
          <w:sz w:val="24"/>
          <w:szCs w:val="24"/>
          <w:lang w:val="ru-RU" w:eastAsia="ru-RU"/>
        </w:rPr>
        <w:t>а</w:t>
      </w:r>
      <w:r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, согласно требованиям команды </w:t>
      </w:r>
      <w:r w:rsidR="009164ED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>проекта</w:t>
      </w:r>
      <w:r w:rsidR="009164ED">
        <w:rPr>
          <w:rStyle w:val="hps"/>
          <w:rFonts w:ascii="Times New Roman" w:hAnsi="Times New Roman"/>
          <w:sz w:val="24"/>
          <w:szCs w:val="24"/>
          <w:lang w:val="ru-RU" w:eastAsia="ru-RU"/>
        </w:rPr>
        <w:t>.</w:t>
      </w:r>
      <w:r w:rsidR="009164ED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Права</w:t>
      </w:r>
      <w:r w:rsidR="007331C5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пользования на фото</w:t>
      </w:r>
      <w:r w:rsidR="00274EA0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и видео материалы</w:t>
      </w:r>
      <w:r w:rsidR="007331C5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принадлежат </w:t>
      </w:r>
      <w:r w:rsidR="0075359B">
        <w:rPr>
          <w:rStyle w:val="hps"/>
          <w:rFonts w:ascii="Times New Roman" w:hAnsi="Times New Roman"/>
          <w:sz w:val="24"/>
          <w:szCs w:val="24"/>
          <w:lang w:val="ru-RU" w:eastAsia="ru-RU"/>
        </w:rPr>
        <w:t>МОМ</w:t>
      </w:r>
      <w:r w:rsidR="007331C5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и консультант не имеет права на дальнейшее распространение полученного фото </w:t>
      </w:r>
      <w:r w:rsidR="00AF451D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и видео </w:t>
      </w:r>
      <w:r w:rsidR="007331C5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материала. </w:t>
      </w:r>
      <w:r w:rsidR="00F75AD8" w:rsidRPr="00F75AD8">
        <w:rPr>
          <w:rFonts w:ascii="Times New Roman" w:hAnsi="Times New Roman"/>
          <w:sz w:val="24"/>
          <w:szCs w:val="24"/>
          <w:lang w:val="ru-RU" w:eastAsia="ru-RU"/>
        </w:rPr>
        <w:t xml:space="preserve">МОМ рассмотрит все изображения / фотографии, сделанные Консультантом в соответствии с настоящим контрактом. После </w:t>
      </w:r>
      <w:r w:rsidR="00AF451D">
        <w:rPr>
          <w:rFonts w:ascii="Times New Roman" w:hAnsi="Times New Roman"/>
          <w:sz w:val="24"/>
          <w:szCs w:val="24"/>
          <w:lang w:val="ru-RU" w:eastAsia="ru-RU"/>
        </w:rPr>
        <w:t xml:space="preserve">предоставления </w:t>
      </w:r>
      <w:r w:rsidR="00F75AD8" w:rsidRPr="00F75AD8">
        <w:rPr>
          <w:rFonts w:ascii="Times New Roman" w:hAnsi="Times New Roman"/>
          <w:sz w:val="24"/>
          <w:szCs w:val="24"/>
          <w:lang w:val="ru-RU" w:eastAsia="ru-RU"/>
        </w:rPr>
        <w:t>в МОМ изображений / фотографий</w:t>
      </w:r>
      <w:r w:rsidR="00AF451D">
        <w:rPr>
          <w:rFonts w:ascii="Times New Roman" w:hAnsi="Times New Roman"/>
          <w:sz w:val="24"/>
          <w:szCs w:val="24"/>
          <w:lang w:val="ru-RU" w:eastAsia="ru-RU"/>
        </w:rPr>
        <w:t xml:space="preserve"> / видео</w:t>
      </w:r>
      <w:r w:rsidR="00F75AD8" w:rsidRPr="00F75AD8">
        <w:rPr>
          <w:rFonts w:ascii="Times New Roman" w:hAnsi="Times New Roman"/>
          <w:sz w:val="24"/>
          <w:szCs w:val="24"/>
          <w:lang w:val="ru-RU" w:eastAsia="ru-RU"/>
        </w:rPr>
        <w:t xml:space="preserve"> в формате и порядке, описанном выше, все следы таких изображений / фотографий</w:t>
      </w:r>
      <w:r w:rsidR="00AF451D">
        <w:rPr>
          <w:rFonts w:ascii="Times New Roman" w:hAnsi="Times New Roman"/>
          <w:sz w:val="24"/>
          <w:szCs w:val="24"/>
          <w:lang w:val="ru-RU" w:eastAsia="ru-RU"/>
        </w:rPr>
        <w:t xml:space="preserve"> / видео</w:t>
      </w:r>
      <w:r w:rsidR="00F75AD8" w:rsidRPr="00F75AD8">
        <w:rPr>
          <w:rFonts w:ascii="Times New Roman" w:hAnsi="Times New Roman"/>
          <w:sz w:val="24"/>
          <w:szCs w:val="24"/>
          <w:lang w:val="ru-RU" w:eastAsia="ru-RU"/>
        </w:rPr>
        <w:t xml:space="preserve"> должны быть полностью уничтожены Консультантом</w:t>
      </w:r>
      <w:r w:rsidR="00ED0B2C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33DCD317" w14:textId="63DE96E1" w:rsidR="00CD711E" w:rsidRPr="00A6752E" w:rsidRDefault="00CD711E" w:rsidP="00F75AD8">
      <w:pPr>
        <w:pStyle w:val="aa"/>
        <w:numPr>
          <w:ilvl w:val="0"/>
          <w:numId w:val="13"/>
        </w:numPr>
        <w:tabs>
          <w:tab w:val="left" w:pos="270"/>
        </w:tabs>
        <w:spacing w:line="360" w:lineRule="auto"/>
        <w:ind w:left="0" w:firstLine="0"/>
        <w:jc w:val="both"/>
        <w:rPr>
          <w:rStyle w:val="hps"/>
          <w:rFonts w:ascii="Times New Roman" w:hAnsi="Times New Roman"/>
          <w:sz w:val="24"/>
          <w:szCs w:val="24"/>
          <w:lang w:val="ru-RU" w:eastAsia="ru-RU"/>
        </w:rPr>
      </w:pPr>
      <w:r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Консультант должен иметь соответствующие документы/лицензии для предоставления фото услуг. </w:t>
      </w:r>
    </w:p>
    <w:p w14:paraId="22E15FC2" w14:textId="31F2B95D" w:rsidR="001229F7" w:rsidRPr="00A6752E" w:rsidRDefault="0099458E" w:rsidP="00F75AD8">
      <w:pPr>
        <w:pStyle w:val="aa"/>
        <w:numPr>
          <w:ilvl w:val="0"/>
          <w:numId w:val="13"/>
        </w:numPr>
        <w:tabs>
          <w:tab w:val="left" w:pos="270"/>
        </w:tabs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A6752E">
        <w:rPr>
          <w:rFonts w:ascii="Times New Roman" w:hAnsi="Times New Roman"/>
          <w:sz w:val="24"/>
          <w:szCs w:val="24"/>
          <w:lang w:val="ru-RU"/>
        </w:rPr>
        <w:lastRenderedPageBreak/>
        <w:t>Консультант должен прибыть в указанн</w:t>
      </w:r>
      <w:r w:rsidR="0075359B">
        <w:rPr>
          <w:rFonts w:ascii="Times New Roman" w:hAnsi="Times New Roman"/>
          <w:sz w:val="24"/>
          <w:szCs w:val="24"/>
          <w:lang w:val="ru-RU"/>
        </w:rPr>
        <w:t xml:space="preserve">ое место съемки </w:t>
      </w:r>
      <w:r w:rsidRPr="00A6752E">
        <w:rPr>
          <w:rFonts w:ascii="Times New Roman" w:hAnsi="Times New Roman"/>
          <w:sz w:val="24"/>
          <w:szCs w:val="24"/>
          <w:lang w:val="ru-RU"/>
        </w:rPr>
        <w:t xml:space="preserve">согласно обговоренной программе. </w:t>
      </w:r>
    </w:p>
    <w:p w14:paraId="46A40986" w14:textId="33E8107D" w:rsidR="003B315D" w:rsidRDefault="0075359B" w:rsidP="00F75AD8">
      <w:pPr>
        <w:pStyle w:val="aa"/>
        <w:numPr>
          <w:ilvl w:val="0"/>
          <w:numId w:val="13"/>
        </w:numPr>
        <w:tabs>
          <w:tab w:val="left" w:pos="270"/>
        </w:tabs>
        <w:spacing w:line="360" w:lineRule="auto"/>
        <w:ind w:left="0" w:firstLine="0"/>
        <w:jc w:val="both"/>
        <w:rPr>
          <w:rStyle w:val="hps"/>
          <w:rFonts w:ascii="Times New Roman" w:hAnsi="Times New Roman"/>
          <w:sz w:val="24"/>
          <w:szCs w:val="24"/>
          <w:lang w:val="ru-RU" w:eastAsia="ru-RU"/>
        </w:rPr>
      </w:pPr>
      <w:r>
        <w:rPr>
          <w:rStyle w:val="hps"/>
          <w:rFonts w:ascii="Times New Roman" w:hAnsi="Times New Roman"/>
          <w:sz w:val="24"/>
          <w:szCs w:val="24"/>
          <w:lang w:val="ru-RU" w:eastAsia="ru-RU"/>
        </w:rPr>
        <w:t>МОМ</w:t>
      </w:r>
      <w:r w:rsidR="003B315D" w:rsidRPr="00A6752E">
        <w:rPr>
          <w:rStyle w:val="hps"/>
          <w:rFonts w:ascii="Times New Roman" w:hAnsi="Times New Roman"/>
          <w:sz w:val="24"/>
          <w:szCs w:val="24"/>
          <w:lang w:val="ru-RU" w:eastAsia="ru-RU"/>
        </w:rPr>
        <w:t xml:space="preserve"> берет на себя обязанность получения необходимых разрешений и пропусков на места съемки. </w:t>
      </w:r>
    </w:p>
    <w:p w14:paraId="68CD53A4" w14:textId="57C0ABCE" w:rsidR="00CE75EB" w:rsidRDefault="00CE75EB" w:rsidP="00F75AD8">
      <w:pPr>
        <w:pStyle w:val="aa"/>
        <w:numPr>
          <w:ilvl w:val="0"/>
          <w:numId w:val="13"/>
        </w:numPr>
        <w:tabs>
          <w:tab w:val="left" w:pos="270"/>
        </w:tabs>
        <w:spacing w:line="360" w:lineRule="auto"/>
        <w:ind w:left="0" w:firstLine="0"/>
        <w:jc w:val="both"/>
        <w:rPr>
          <w:rStyle w:val="hps"/>
          <w:rFonts w:ascii="Times New Roman" w:hAnsi="Times New Roman"/>
          <w:sz w:val="24"/>
          <w:szCs w:val="24"/>
          <w:lang w:val="ru-RU" w:eastAsia="ru-RU"/>
        </w:rPr>
      </w:pPr>
      <w:r>
        <w:rPr>
          <w:rStyle w:val="hps"/>
          <w:rFonts w:ascii="Times New Roman" w:hAnsi="Times New Roman"/>
          <w:sz w:val="24"/>
          <w:szCs w:val="24"/>
          <w:lang w:val="ru-RU" w:eastAsia="ru-RU"/>
        </w:rPr>
        <w:t>Наличие собственного аппаратного оборудования для фото и видео съёмок.</w:t>
      </w:r>
    </w:p>
    <w:p w14:paraId="092D2F7C" w14:textId="60583200" w:rsidR="00F75AD8" w:rsidRDefault="00F75AD8" w:rsidP="00F75AD8">
      <w:pPr>
        <w:pStyle w:val="aa"/>
        <w:numPr>
          <w:ilvl w:val="0"/>
          <w:numId w:val="13"/>
        </w:numPr>
        <w:tabs>
          <w:tab w:val="left" w:pos="270"/>
        </w:tabs>
        <w:spacing w:line="360" w:lineRule="auto"/>
        <w:ind w:left="0" w:firstLine="0"/>
        <w:jc w:val="both"/>
        <w:rPr>
          <w:rStyle w:val="hps"/>
          <w:rFonts w:ascii="Times New Roman" w:hAnsi="Times New Roman"/>
          <w:sz w:val="24"/>
          <w:szCs w:val="24"/>
          <w:lang w:val="ru-RU" w:eastAsia="ru-RU"/>
        </w:rPr>
      </w:pPr>
      <w:r>
        <w:rPr>
          <w:rStyle w:val="hps"/>
          <w:rFonts w:ascii="Times New Roman" w:hAnsi="Times New Roman"/>
          <w:sz w:val="24"/>
          <w:szCs w:val="24"/>
          <w:lang w:val="ru-RU" w:eastAsia="ru-RU"/>
        </w:rPr>
        <w:t>Готовность к внутренним командировкам в велаяты страны.</w:t>
      </w:r>
    </w:p>
    <w:p w14:paraId="36A10B3D" w14:textId="77777777" w:rsidR="00620FD1" w:rsidRDefault="00620FD1" w:rsidP="009D0A3D">
      <w:pPr>
        <w:contextualSpacing/>
        <w:jc w:val="center"/>
        <w:rPr>
          <w:b/>
          <w:caps/>
          <w:sz w:val="24"/>
          <w:szCs w:val="24"/>
          <w:lang w:val="ru-RU"/>
        </w:rPr>
      </w:pPr>
    </w:p>
    <w:p w14:paraId="59549DEF" w14:textId="77777777" w:rsidR="005717CD" w:rsidRDefault="005717CD" w:rsidP="009D0A3D">
      <w:pPr>
        <w:contextualSpacing/>
        <w:jc w:val="center"/>
        <w:rPr>
          <w:b/>
          <w:caps/>
          <w:sz w:val="24"/>
          <w:szCs w:val="24"/>
          <w:lang w:val="ru-RU"/>
        </w:rPr>
      </w:pPr>
    </w:p>
    <w:p w14:paraId="7290BC20" w14:textId="77777777" w:rsidR="005717CD" w:rsidRDefault="005717CD" w:rsidP="009D0A3D">
      <w:pPr>
        <w:contextualSpacing/>
        <w:jc w:val="center"/>
        <w:rPr>
          <w:b/>
          <w:caps/>
          <w:sz w:val="24"/>
          <w:szCs w:val="24"/>
          <w:lang w:val="ru-RU"/>
        </w:rPr>
      </w:pPr>
    </w:p>
    <w:p w14:paraId="21FB693F" w14:textId="1E3BAE0C" w:rsidR="001851AE" w:rsidRDefault="00BA72CC" w:rsidP="009D0A3D">
      <w:pPr>
        <w:contextualSpacing/>
        <w:jc w:val="center"/>
        <w:rPr>
          <w:b/>
          <w:caps/>
          <w:sz w:val="24"/>
          <w:szCs w:val="24"/>
          <w:lang w:val="ru-RU"/>
        </w:rPr>
      </w:pPr>
      <w:r w:rsidRPr="00F108A0">
        <w:rPr>
          <w:b/>
          <w:caps/>
          <w:sz w:val="24"/>
          <w:szCs w:val="24"/>
          <w:lang w:val="ru-RU"/>
        </w:rPr>
        <w:t xml:space="preserve">список </w:t>
      </w:r>
      <w:r w:rsidR="009164ED">
        <w:rPr>
          <w:b/>
          <w:caps/>
          <w:sz w:val="24"/>
          <w:szCs w:val="24"/>
          <w:lang w:val="ru-RU"/>
        </w:rPr>
        <w:t>Городов и сёл</w:t>
      </w:r>
      <w:r w:rsidRPr="00F108A0">
        <w:rPr>
          <w:b/>
          <w:caps/>
          <w:sz w:val="24"/>
          <w:szCs w:val="24"/>
          <w:lang w:val="ru-RU"/>
        </w:rPr>
        <w:t xml:space="preserve"> для </w:t>
      </w:r>
      <w:r w:rsidR="00D91543">
        <w:rPr>
          <w:b/>
          <w:caps/>
          <w:sz w:val="24"/>
          <w:szCs w:val="24"/>
          <w:lang w:val="ru-RU"/>
        </w:rPr>
        <w:t>документальной</w:t>
      </w:r>
      <w:r w:rsidRPr="00F108A0">
        <w:rPr>
          <w:b/>
          <w:caps/>
          <w:sz w:val="24"/>
          <w:szCs w:val="24"/>
          <w:lang w:val="ru-RU"/>
        </w:rPr>
        <w:t xml:space="preserve"> съемки</w:t>
      </w:r>
    </w:p>
    <w:p w14:paraId="7DC879DC" w14:textId="0EF7E6C2" w:rsidR="00181BB8" w:rsidRDefault="00181BB8" w:rsidP="009D0A3D">
      <w:pPr>
        <w:contextualSpacing/>
        <w:jc w:val="center"/>
        <w:rPr>
          <w:b/>
          <w:caps/>
          <w:sz w:val="24"/>
          <w:szCs w:val="24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342"/>
        <w:gridCol w:w="2431"/>
      </w:tblGrid>
      <w:tr w:rsidR="00181BB8" w14:paraId="1A137353" w14:textId="77777777" w:rsidTr="009164ED">
        <w:trPr>
          <w:trHeight w:val="1364"/>
          <w:jc w:val="center"/>
        </w:trPr>
        <w:tc>
          <w:tcPr>
            <w:tcW w:w="637" w:type="dxa"/>
          </w:tcPr>
          <w:p w14:paraId="0E12F20A" w14:textId="77777777" w:rsidR="00181BB8" w:rsidRPr="007207E7" w:rsidRDefault="00181BB8" w:rsidP="0020771D">
            <w:pPr>
              <w:spacing w:line="276" w:lineRule="auto"/>
              <w:jc w:val="center"/>
              <w:rPr>
                <w:rStyle w:val="hps"/>
                <w:sz w:val="24"/>
                <w:szCs w:val="24"/>
                <w:lang w:val="en-US"/>
              </w:rPr>
            </w:pPr>
            <w:bookmarkStart w:id="3" w:name="_Hlk90470455"/>
            <w:r w:rsidRPr="007207E7">
              <w:rPr>
                <w:rStyle w:val="hps"/>
                <w:sz w:val="24"/>
                <w:szCs w:val="24"/>
              </w:rPr>
              <w:t>#</w:t>
            </w:r>
          </w:p>
        </w:tc>
        <w:tc>
          <w:tcPr>
            <w:tcW w:w="6342" w:type="dxa"/>
          </w:tcPr>
          <w:p w14:paraId="07DC0FC6" w14:textId="77777777" w:rsidR="00181BB8" w:rsidRDefault="00181BB8" w:rsidP="0020771D">
            <w:pPr>
              <w:spacing w:line="276" w:lineRule="auto"/>
              <w:jc w:val="center"/>
              <w:rPr>
                <w:rStyle w:val="hps"/>
                <w:sz w:val="24"/>
                <w:szCs w:val="24"/>
                <w:lang w:val="ru-RU"/>
              </w:rPr>
            </w:pPr>
            <w:r w:rsidRPr="001229F7">
              <w:rPr>
                <w:b/>
                <w:bCs/>
                <w:sz w:val="24"/>
                <w:szCs w:val="24"/>
                <w:lang w:val="ru-RU"/>
              </w:rPr>
              <w:t>Место назначения</w:t>
            </w:r>
          </w:p>
        </w:tc>
        <w:tc>
          <w:tcPr>
            <w:tcW w:w="2431" w:type="dxa"/>
          </w:tcPr>
          <w:p w14:paraId="2055E3DE" w14:textId="77777777" w:rsidR="00181BB8" w:rsidRPr="001229F7" w:rsidRDefault="00181BB8" w:rsidP="0020771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Время проведения съемки</w:t>
            </w:r>
          </w:p>
        </w:tc>
      </w:tr>
      <w:tr w:rsidR="005717CD" w14:paraId="58DF2F22" w14:textId="77777777" w:rsidTr="009164ED">
        <w:trPr>
          <w:trHeight w:val="714"/>
          <w:jc w:val="center"/>
        </w:trPr>
        <w:tc>
          <w:tcPr>
            <w:tcW w:w="637" w:type="dxa"/>
          </w:tcPr>
          <w:p w14:paraId="335A6248" w14:textId="77777777" w:rsidR="005717CD" w:rsidRPr="00E73525" w:rsidRDefault="005717CD" w:rsidP="005717CD">
            <w:pPr>
              <w:pStyle w:val="aa"/>
              <w:numPr>
                <w:ilvl w:val="0"/>
                <w:numId w:val="16"/>
              </w:numPr>
              <w:spacing w:line="276" w:lineRule="auto"/>
              <w:ind w:left="0" w:firstLine="0"/>
              <w:jc w:val="center"/>
              <w:rPr>
                <w:rStyle w:val="hps"/>
                <w:sz w:val="24"/>
                <w:szCs w:val="24"/>
                <w:lang w:val="ru-RU"/>
              </w:rPr>
            </w:pPr>
          </w:p>
        </w:tc>
        <w:tc>
          <w:tcPr>
            <w:tcW w:w="6342" w:type="dxa"/>
          </w:tcPr>
          <w:p w14:paraId="2D793B39" w14:textId="4965498E" w:rsidR="005717CD" w:rsidRPr="005717CD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</w:t>
            </w:r>
            <w:r w:rsidRPr="005717CD">
              <w:rPr>
                <w:sz w:val="24"/>
                <w:szCs w:val="24"/>
              </w:rPr>
              <w:t xml:space="preserve"> </w:t>
            </w:r>
            <w:proofErr w:type="spellStart"/>
            <w:r w:rsidRPr="005717CD">
              <w:rPr>
                <w:sz w:val="24"/>
                <w:szCs w:val="24"/>
              </w:rPr>
              <w:t>Теджен</w:t>
            </w:r>
            <w:proofErr w:type="spellEnd"/>
          </w:p>
        </w:tc>
        <w:tc>
          <w:tcPr>
            <w:tcW w:w="2431" w:type="dxa"/>
            <w:shd w:val="clear" w:color="auto" w:fill="FFE599" w:themeFill="accent4" w:themeFillTint="66"/>
          </w:tcPr>
          <w:p w14:paraId="1EE1D619" w14:textId="343C8F80" w:rsidR="005717CD" w:rsidRPr="00FE08E5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5717CD" w14:paraId="3E84806F" w14:textId="77777777" w:rsidTr="009164ED">
        <w:trPr>
          <w:trHeight w:val="714"/>
          <w:jc w:val="center"/>
        </w:trPr>
        <w:tc>
          <w:tcPr>
            <w:tcW w:w="637" w:type="dxa"/>
          </w:tcPr>
          <w:p w14:paraId="05201215" w14:textId="77777777" w:rsidR="005717CD" w:rsidRPr="007207E7" w:rsidRDefault="005717CD" w:rsidP="005717CD">
            <w:pPr>
              <w:pStyle w:val="aa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Style w:val="hps"/>
                <w:sz w:val="24"/>
                <w:szCs w:val="24"/>
              </w:rPr>
            </w:pPr>
          </w:p>
        </w:tc>
        <w:tc>
          <w:tcPr>
            <w:tcW w:w="6342" w:type="dxa"/>
          </w:tcPr>
          <w:p w14:paraId="3A62643B" w14:textId="762EF801" w:rsidR="005717CD" w:rsidRPr="005717CD" w:rsidRDefault="005717CD" w:rsidP="005717C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 w:rsidRPr="005717CD">
              <w:rPr>
                <w:sz w:val="24"/>
                <w:szCs w:val="24"/>
              </w:rPr>
              <w:t xml:space="preserve">г. </w:t>
            </w:r>
            <w:proofErr w:type="spellStart"/>
            <w:r w:rsidRPr="005717CD">
              <w:rPr>
                <w:sz w:val="24"/>
                <w:szCs w:val="24"/>
              </w:rPr>
              <w:t>Теджен</w:t>
            </w:r>
            <w:proofErr w:type="spellEnd"/>
            <w:r w:rsidRPr="005717CD">
              <w:rPr>
                <w:sz w:val="24"/>
                <w:szCs w:val="24"/>
              </w:rPr>
              <w:t xml:space="preserve">, </w:t>
            </w:r>
            <w:proofErr w:type="spellStart"/>
            <w:r w:rsidRPr="005717CD">
              <w:rPr>
                <w:sz w:val="24"/>
                <w:szCs w:val="24"/>
              </w:rPr>
              <w:t>поселок</w:t>
            </w:r>
            <w:proofErr w:type="spellEnd"/>
            <w:r w:rsidRPr="005717CD">
              <w:rPr>
                <w:sz w:val="24"/>
                <w:szCs w:val="24"/>
              </w:rPr>
              <w:t xml:space="preserve"> </w:t>
            </w:r>
            <w:proofErr w:type="spellStart"/>
            <w:r w:rsidRPr="005717CD">
              <w:rPr>
                <w:sz w:val="24"/>
                <w:szCs w:val="24"/>
              </w:rPr>
              <w:t>Гурбандурды</w:t>
            </w:r>
            <w:proofErr w:type="spellEnd"/>
          </w:p>
        </w:tc>
        <w:tc>
          <w:tcPr>
            <w:tcW w:w="2431" w:type="dxa"/>
            <w:shd w:val="clear" w:color="auto" w:fill="FFE599" w:themeFill="accent4" w:themeFillTint="66"/>
          </w:tcPr>
          <w:p w14:paraId="6BABF28A" w14:textId="6275C7F1" w:rsidR="005717CD" w:rsidRPr="00FE08E5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F562A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5717CD" w14:paraId="34E74ED1" w14:textId="77777777" w:rsidTr="009164ED">
        <w:trPr>
          <w:trHeight w:val="714"/>
          <w:jc w:val="center"/>
        </w:trPr>
        <w:tc>
          <w:tcPr>
            <w:tcW w:w="637" w:type="dxa"/>
          </w:tcPr>
          <w:p w14:paraId="238F9940" w14:textId="77777777" w:rsidR="005717CD" w:rsidRPr="007207E7" w:rsidRDefault="005717CD" w:rsidP="005717CD">
            <w:pPr>
              <w:pStyle w:val="aa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Style w:val="hps"/>
                <w:sz w:val="24"/>
                <w:szCs w:val="24"/>
                <w:lang w:val="ru-RU"/>
              </w:rPr>
            </w:pPr>
          </w:p>
        </w:tc>
        <w:tc>
          <w:tcPr>
            <w:tcW w:w="6342" w:type="dxa"/>
          </w:tcPr>
          <w:p w14:paraId="56F6F7C7" w14:textId="7FD732EE" w:rsidR="005717CD" w:rsidRPr="005717CD" w:rsidRDefault="005717CD" w:rsidP="005717C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 w:rsidRPr="005717C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717CD">
              <w:rPr>
                <w:sz w:val="24"/>
                <w:szCs w:val="24"/>
              </w:rPr>
              <w:t>Серахс</w:t>
            </w:r>
            <w:proofErr w:type="spellEnd"/>
            <w:r w:rsidRPr="005717CD">
              <w:rPr>
                <w:sz w:val="24"/>
                <w:szCs w:val="24"/>
              </w:rPr>
              <w:t xml:space="preserve">, </w:t>
            </w:r>
            <w:proofErr w:type="spellStart"/>
            <w:r w:rsidRPr="005717CD">
              <w:rPr>
                <w:sz w:val="24"/>
                <w:szCs w:val="24"/>
              </w:rPr>
              <w:t>село</w:t>
            </w:r>
            <w:proofErr w:type="spellEnd"/>
            <w:r w:rsidRPr="005717CD">
              <w:rPr>
                <w:sz w:val="24"/>
                <w:szCs w:val="24"/>
              </w:rPr>
              <w:t xml:space="preserve"> </w:t>
            </w:r>
            <w:proofErr w:type="spellStart"/>
            <w:r w:rsidRPr="005717CD"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717CD">
              <w:rPr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2431" w:type="dxa"/>
            <w:shd w:val="clear" w:color="auto" w:fill="FFE599" w:themeFill="accent4" w:themeFillTint="66"/>
          </w:tcPr>
          <w:p w14:paraId="5B8C6ABA" w14:textId="7E9A297A" w:rsidR="005717CD" w:rsidRPr="00FE08E5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F562A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5717CD" w:rsidRPr="00E73525" w14:paraId="085CF2FE" w14:textId="77777777" w:rsidTr="009164ED">
        <w:trPr>
          <w:trHeight w:val="714"/>
          <w:jc w:val="center"/>
        </w:trPr>
        <w:tc>
          <w:tcPr>
            <w:tcW w:w="637" w:type="dxa"/>
          </w:tcPr>
          <w:p w14:paraId="28C77B53" w14:textId="77777777" w:rsidR="005717CD" w:rsidRPr="007207E7" w:rsidRDefault="005717CD" w:rsidP="005717CD">
            <w:pPr>
              <w:pStyle w:val="aa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Style w:val="hps"/>
                <w:sz w:val="24"/>
                <w:szCs w:val="24"/>
                <w:lang w:val="ru-RU"/>
              </w:rPr>
            </w:pPr>
          </w:p>
        </w:tc>
        <w:tc>
          <w:tcPr>
            <w:tcW w:w="6342" w:type="dxa"/>
          </w:tcPr>
          <w:p w14:paraId="07D2D900" w14:textId="44E47900" w:rsidR="005717CD" w:rsidRPr="005717CD" w:rsidRDefault="005717CD" w:rsidP="005717C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</w:t>
            </w:r>
            <w:proofErr w:type="spellStart"/>
            <w:r w:rsidRPr="005717CD">
              <w:rPr>
                <w:sz w:val="24"/>
                <w:szCs w:val="24"/>
              </w:rPr>
              <w:t>Серахс</w:t>
            </w:r>
            <w:proofErr w:type="spellEnd"/>
            <w:r w:rsidRPr="005717CD">
              <w:rPr>
                <w:sz w:val="24"/>
                <w:szCs w:val="24"/>
              </w:rPr>
              <w:t xml:space="preserve">, </w:t>
            </w:r>
            <w:proofErr w:type="spellStart"/>
            <w:r w:rsidRPr="005717CD">
              <w:rPr>
                <w:sz w:val="24"/>
                <w:szCs w:val="24"/>
              </w:rPr>
              <w:t>село</w:t>
            </w:r>
            <w:proofErr w:type="spellEnd"/>
            <w:r w:rsidRPr="005717CD">
              <w:rPr>
                <w:sz w:val="24"/>
                <w:szCs w:val="24"/>
              </w:rPr>
              <w:t xml:space="preserve"> </w:t>
            </w:r>
            <w:proofErr w:type="spellStart"/>
            <w:r w:rsidRPr="005717CD">
              <w:rPr>
                <w:sz w:val="24"/>
                <w:szCs w:val="24"/>
              </w:rPr>
              <w:t>Багтыярлык</w:t>
            </w:r>
            <w:proofErr w:type="spellEnd"/>
          </w:p>
        </w:tc>
        <w:tc>
          <w:tcPr>
            <w:tcW w:w="2431" w:type="dxa"/>
            <w:shd w:val="clear" w:color="auto" w:fill="FFE599" w:themeFill="accent4" w:themeFillTint="66"/>
          </w:tcPr>
          <w:p w14:paraId="3EDB912B" w14:textId="6666977B" w:rsidR="005717CD" w:rsidRPr="00FE08E5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F562A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5717CD" w:rsidRPr="00E73525" w14:paraId="52153719" w14:textId="77777777" w:rsidTr="009164ED">
        <w:trPr>
          <w:trHeight w:val="747"/>
          <w:jc w:val="center"/>
        </w:trPr>
        <w:tc>
          <w:tcPr>
            <w:tcW w:w="637" w:type="dxa"/>
          </w:tcPr>
          <w:p w14:paraId="70E2C1FA" w14:textId="77777777" w:rsidR="005717CD" w:rsidRPr="007207E7" w:rsidRDefault="005717CD" w:rsidP="005717CD">
            <w:pPr>
              <w:pStyle w:val="aa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Style w:val="hps"/>
                <w:sz w:val="24"/>
                <w:szCs w:val="24"/>
                <w:lang w:val="ru-RU"/>
              </w:rPr>
            </w:pPr>
          </w:p>
        </w:tc>
        <w:tc>
          <w:tcPr>
            <w:tcW w:w="6342" w:type="dxa"/>
          </w:tcPr>
          <w:p w14:paraId="46388D81" w14:textId="0FA43872" w:rsidR="005717CD" w:rsidRPr="005717CD" w:rsidRDefault="005717CD" w:rsidP="005717CD">
            <w:pPr>
              <w:jc w:val="both"/>
              <w:rPr>
                <w:rFonts w:ascii="Gill Sans Nova Book" w:hAnsi="Gill Sans Nova Book"/>
                <w:color w:val="000000"/>
                <w:sz w:val="24"/>
                <w:szCs w:val="24"/>
                <w:lang w:val="ru-RU"/>
              </w:rPr>
            </w:pPr>
            <w:r w:rsidRPr="005717CD">
              <w:rPr>
                <w:sz w:val="24"/>
                <w:szCs w:val="24"/>
              </w:rPr>
              <w:t xml:space="preserve">г. </w:t>
            </w:r>
            <w:proofErr w:type="spellStart"/>
            <w:r w:rsidRPr="005717CD">
              <w:rPr>
                <w:sz w:val="24"/>
                <w:szCs w:val="24"/>
              </w:rPr>
              <w:t>Серахс</w:t>
            </w:r>
            <w:proofErr w:type="spellEnd"/>
            <w:r w:rsidRPr="005717CD">
              <w:rPr>
                <w:sz w:val="24"/>
                <w:szCs w:val="24"/>
              </w:rPr>
              <w:t xml:space="preserve">, </w:t>
            </w:r>
            <w:proofErr w:type="spellStart"/>
            <w:r w:rsidRPr="005717CD">
              <w:rPr>
                <w:sz w:val="24"/>
                <w:szCs w:val="24"/>
              </w:rPr>
              <w:t>село</w:t>
            </w:r>
            <w:proofErr w:type="spellEnd"/>
            <w:r w:rsidRPr="005717CD">
              <w:rPr>
                <w:sz w:val="24"/>
                <w:szCs w:val="24"/>
              </w:rPr>
              <w:t xml:space="preserve"> </w:t>
            </w:r>
            <w:proofErr w:type="spellStart"/>
            <w:r w:rsidRPr="005717CD">
              <w:rPr>
                <w:sz w:val="24"/>
                <w:szCs w:val="24"/>
              </w:rPr>
              <w:t>Параха</w:t>
            </w:r>
            <w:proofErr w:type="spellEnd"/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5717CD">
              <w:rPr>
                <w:sz w:val="24"/>
                <w:szCs w:val="24"/>
              </w:rPr>
              <w:t>чылык</w:t>
            </w:r>
            <w:proofErr w:type="spellEnd"/>
          </w:p>
        </w:tc>
        <w:tc>
          <w:tcPr>
            <w:tcW w:w="2431" w:type="dxa"/>
            <w:shd w:val="clear" w:color="auto" w:fill="FFE599" w:themeFill="accent4" w:themeFillTint="66"/>
          </w:tcPr>
          <w:p w14:paraId="0299671B" w14:textId="6815D343" w:rsidR="005717CD" w:rsidRPr="00007DAC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F562A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5717CD" w:rsidRPr="00E73525" w14:paraId="19200BD4" w14:textId="77777777" w:rsidTr="009164ED">
        <w:trPr>
          <w:trHeight w:val="682"/>
          <w:jc w:val="center"/>
        </w:trPr>
        <w:tc>
          <w:tcPr>
            <w:tcW w:w="637" w:type="dxa"/>
          </w:tcPr>
          <w:p w14:paraId="12EF8E15" w14:textId="77777777" w:rsidR="005717CD" w:rsidRPr="007207E7" w:rsidRDefault="005717CD" w:rsidP="005717CD">
            <w:pPr>
              <w:pStyle w:val="aa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Style w:val="hps"/>
                <w:sz w:val="24"/>
                <w:szCs w:val="24"/>
                <w:lang w:val="ru-RU"/>
              </w:rPr>
            </w:pPr>
          </w:p>
        </w:tc>
        <w:tc>
          <w:tcPr>
            <w:tcW w:w="6342" w:type="dxa"/>
          </w:tcPr>
          <w:p w14:paraId="0B2A7780" w14:textId="0C02E146" w:rsidR="005717CD" w:rsidRPr="005717CD" w:rsidRDefault="005717CD" w:rsidP="005717C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proofErr w:type="spellStart"/>
            <w:r w:rsidRPr="005717CD">
              <w:rPr>
                <w:sz w:val="24"/>
                <w:szCs w:val="24"/>
              </w:rPr>
              <w:t>Мары</w:t>
            </w:r>
            <w:proofErr w:type="spellEnd"/>
            <w:r w:rsidRPr="005717CD">
              <w:rPr>
                <w:sz w:val="24"/>
                <w:szCs w:val="24"/>
              </w:rPr>
              <w:t xml:space="preserve"> и </w:t>
            </w:r>
            <w:proofErr w:type="spellStart"/>
            <w:r w:rsidRPr="005717CD">
              <w:rPr>
                <w:sz w:val="24"/>
                <w:szCs w:val="24"/>
              </w:rPr>
              <w:t>Байрамали</w:t>
            </w:r>
            <w:proofErr w:type="spellEnd"/>
          </w:p>
        </w:tc>
        <w:tc>
          <w:tcPr>
            <w:tcW w:w="2431" w:type="dxa"/>
            <w:shd w:val="clear" w:color="auto" w:fill="FFE599" w:themeFill="accent4" w:themeFillTint="66"/>
          </w:tcPr>
          <w:p w14:paraId="773721FE" w14:textId="1EA70D09" w:rsidR="005717CD" w:rsidRPr="00FE08E5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F562A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5717CD" w:rsidRPr="00E73525" w14:paraId="7087B5F5" w14:textId="77777777" w:rsidTr="009164ED">
        <w:trPr>
          <w:trHeight w:val="682"/>
          <w:jc w:val="center"/>
        </w:trPr>
        <w:tc>
          <w:tcPr>
            <w:tcW w:w="637" w:type="dxa"/>
          </w:tcPr>
          <w:p w14:paraId="316D8080" w14:textId="77777777" w:rsidR="005717CD" w:rsidRPr="007207E7" w:rsidRDefault="005717CD" w:rsidP="005717CD">
            <w:pPr>
              <w:pStyle w:val="aa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Style w:val="hps"/>
                <w:sz w:val="24"/>
                <w:szCs w:val="24"/>
                <w:lang w:val="ru-RU"/>
              </w:rPr>
            </w:pPr>
          </w:p>
        </w:tc>
        <w:tc>
          <w:tcPr>
            <w:tcW w:w="6342" w:type="dxa"/>
          </w:tcPr>
          <w:p w14:paraId="50E77EE6" w14:textId="7620DD54" w:rsidR="005717CD" w:rsidRPr="005717CD" w:rsidRDefault="005717CD" w:rsidP="005717C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 w:rsidRPr="005717C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  <w:r w:rsidRPr="005717CD">
              <w:rPr>
                <w:sz w:val="24"/>
                <w:szCs w:val="24"/>
              </w:rPr>
              <w:t xml:space="preserve"> </w:t>
            </w:r>
            <w:proofErr w:type="spellStart"/>
            <w:r w:rsidRPr="005717CD">
              <w:rPr>
                <w:sz w:val="24"/>
                <w:szCs w:val="24"/>
              </w:rPr>
              <w:t>Туркменабад</w:t>
            </w:r>
            <w:proofErr w:type="spellEnd"/>
          </w:p>
        </w:tc>
        <w:tc>
          <w:tcPr>
            <w:tcW w:w="2431" w:type="dxa"/>
            <w:shd w:val="clear" w:color="auto" w:fill="FFE599" w:themeFill="accent4" w:themeFillTint="66"/>
          </w:tcPr>
          <w:p w14:paraId="5BFC1392" w14:textId="24D7DA2B" w:rsidR="005717CD" w:rsidRPr="00AF562A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05A2C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5717CD" w:rsidRPr="00E73525" w14:paraId="03997B5E" w14:textId="77777777" w:rsidTr="009164ED">
        <w:trPr>
          <w:trHeight w:val="682"/>
          <w:jc w:val="center"/>
        </w:trPr>
        <w:tc>
          <w:tcPr>
            <w:tcW w:w="637" w:type="dxa"/>
          </w:tcPr>
          <w:p w14:paraId="22BF4937" w14:textId="77777777" w:rsidR="005717CD" w:rsidRPr="007207E7" w:rsidRDefault="005717CD" w:rsidP="005717CD">
            <w:pPr>
              <w:pStyle w:val="aa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Style w:val="hps"/>
                <w:sz w:val="24"/>
                <w:szCs w:val="24"/>
                <w:lang w:val="ru-RU"/>
              </w:rPr>
            </w:pPr>
          </w:p>
        </w:tc>
        <w:tc>
          <w:tcPr>
            <w:tcW w:w="6342" w:type="dxa"/>
          </w:tcPr>
          <w:p w14:paraId="1F687975" w14:textId="18698346" w:rsidR="005717CD" w:rsidRPr="005717CD" w:rsidRDefault="005717CD" w:rsidP="005717C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r w:rsidRPr="005717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ru-RU"/>
              </w:rPr>
              <w:t>.</w:t>
            </w:r>
            <w:r w:rsidRPr="005717CD">
              <w:rPr>
                <w:sz w:val="24"/>
                <w:szCs w:val="24"/>
              </w:rPr>
              <w:t xml:space="preserve"> </w:t>
            </w:r>
            <w:proofErr w:type="spellStart"/>
            <w:r w:rsidRPr="005717CD">
              <w:rPr>
                <w:sz w:val="24"/>
                <w:szCs w:val="24"/>
              </w:rPr>
              <w:t>Сейди</w:t>
            </w:r>
            <w:proofErr w:type="spellEnd"/>
          </w:p>
        </w:tc>
        <w:tc>
          <w:tcPr>
            <w:tcW w:w="2431" w:type="dxa"/>
            <w:shd w:val="clear" w:color="auto" w:fill="FFE599" w:themeFill="accent4" w:themeFillTint="66"/>
          </w:tcPr>
          <w:p w14:paraId="06083302" w14:textId="07D9578D" w:rsidR="005717CD" w:rsidRPr="00AF562A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05A2C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5717CD" w:rsidRPr="00E73525" w14:paraId="209496D3" w14:textId="77777777" w:rsidTr="009164ED">
        <w:trPr>
          <w:trHeight w:val="682"/>
          <w:jc w:val="center"/>
        </w:trPr>
        <w:tc>
          <w:tcPr>
            <w:tcW w:w="637" w:type="dxa"/>
          </w:tcPr>
          <w:p w14:paraId="1F4CAFDA" w14:textId="77777777" w:rsidR="005717CD" w:rsidRPr="007207E7" w:rsidRDefault="005717CD" w:rsidP="005717CD">
            <w:pPr>
              <w:pStyle w:val="aa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Style w:val="hps"/>
                <w:sz w:val="24"/>
                <w:szCs w:val="24"/>
                <w:lang w:val="ru-RU"/>
              </w:rPr>
            </w:pPr>
          </w:p>
        </w:tc>
        <w:tc>
          <w:tcPr>
            <w:tcW w:w="6342" w:type="dxa"/>
          </w:tcPr>
          <w:p w14:paraId="5C0304ED" w14:textId="7446AD9E" w:rsidR="005717CD" w:rsidRPr="005717CD" w:rsidRDefault="005717CD" w:rsidP="005717CD">
            <w:pPr>
              <w:spacing w:line="276" w:lineRule="auto"/>
              <w:jc w:val="both"/>
              <w:rPr>
                <w:rStyle w:val="hps"/>
                <w:sz w:val="24"/>
                <w:szCs w:val="24"/>
                <w:lang w:val="ru-RU"/>
              </w:rPr>
            </w:pPr>
            <w:proofErr w:type="spellStart"/>
            <w:r w:rsidRPr="005717CD">
              <w:rPr>
                <w:sz w:val="24"/>
                <w:szCs w:val="24"/>
              </w:rPr>
              <w:t>Ахалский</w:t>
            </w:r>
            <w:proofErr w:type="spellEnd"/>
            <w:r w:rsidRPr="005717CD">
              <w:rPr>
                <w:sz w:val="24"/>
                <w:szCs w:val="24"/>
              </w:rPr>
              <w:t xml:space="preserve"> </w:t>
            </w:r>
            <w:proofErr w:type="spellStart"/>
            <w:r w:rsidRPr="005717CD">
              <w:rPr>
                <w:sz w:val="24"/>
                <w:szCs w:val="24"/>
              </w:rPr>
              <w:t>велаят</w:t>
            </w:r>
            <w:proofErr w:type="spellEnd"/>
          </w:p>
        </w:tc>
        <w:tc>
          <w:tcPr>
            <w:tcW w:w="2431" w:type="dxa"/>
            <w:shd w:val="clear" w:color="auto" w:fill="FFE599" w:themeFill="accent4" w:themeFillTint="66"/>
          </w:tcPr>
          <w:p w14:paraId="7AE0E3EB" w14:textId="38006AFB" w:rsidR="005717CD" w:rsidRPr="00AF562A" w:rsidRDefault="005717CD" w:rsidP="005717C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05A2C">
              <w:rPr>
                <w:sz w:val="24"/>
                <w:szCs w:val="24"/>
                <w:lang w:val="ru-RU"/>
              </w:rPr>
              <w:t>Август</w:t>
            </w:r>
          </w:p>
        </w:tc>
      </w:tr>
      <w:bookmarkEnd w:id="3"/>
    </w:tbl>
    <w:p w14:paraId="1E7AB3A0" w14:textId="615A0635" w:rsidR="00181BB8" w:rsidRDefault="00181BB8" w:rsidP="009D0A3D">
      <w:pPr>
        <w:contextualSpacing/>
        <w:jc w:val="center"/>
        <w:rPr>
          <w:b/>
          <w:caps/>
          <w:sz w:val="24"/>
          <w:szCs w:val="24"/>
          <w:lang w:val="ru-RU"/>
        </w:rPr>
      </w:pPr>
    </w:p>
    <w:p w14:paraId="55AD1C3C" w14:textId="77777777" w:rsidR="00007DAC" w:rsidRDefault="00007DAC" w:rsidP="009D0A3D">
      <w:pPr>
        <w:contextualSpacing/>
        <w:jc w:val="center"/>
        <w:rPr>
          <w:b/>
          <w:caps/>
          <w:sz w:val="24"/>
          <w:szCs w:val="24"/>
          <w:lang w:val="ru-RU"/>
        </w:rPr>
      </w:pPr>
    </w:p>
    <w:p w14:paraId="7F50F3AF" w14:textId="5FA18831" w:rsidR="00181BB8" w:rsidRDefault="00181BB8" w:rsidP="009D0A3D">
      <w:pPr>
        <w:contextualSpacing/>
        <w:jc w:val="center"/>
        <w:rPr>
          <w:b/>
          <w:caps/>
          <w:sz w:val="24"/>
          <w:szCs w:val="24"/>
          <w:lang w:val="ru-RU"/>
        </w:rPr>
      </w:pPr>
    </w:p>
    <w:p w14:paraId="52F2B750" w14:textId="77777777" w:rsidR="00181BB8" w:rsidRDefault="00181BB8" w:rsidP="009D0A3D">
      <w:pPr>
        <w:contextualSpacing/>
        <w:jc w:val="center"/>
        <w:rPr>
          <w:b/>
          <w:caps/>
          <w:sz w:val="24"/>
          <w:szCs w:val="24"/>
          <w:lang w:val="ru-RU"/>
        </w:rPr>
      </w:pPr>
    </w:p>
    <w:bookmarkEnd w:id="0"/>
    <w:p w14:paraId="1CEB23DF" w14:textId="64610843" w:rsidR="007207E7" w:rsidRDefault="007207E7" w:rsidP="009D0A3D">
      <w:pPr>
        <w:spacing w:line="276" w:lineRule="auto"/>
        <w:jc w:val="both"/>
        <w:rPr>
          <w:rStyle w:val="hps"/>
          <w:sz w:val="24"/>
          <w:szCs w:val="24"/>
          <w:lang w:val="ru-RU" w:eastAsia="ru-RU"/>
        </w:rPr>
      </w:pPr>
    </w:p>
    <w:p w14:paraId="7986E008" w14:textId="464D901D" w:rsidR="005717CD" w:rsidRDefault="005717CD" w:rsidP="009D0A3D">
      <w:pPr>
        <w:spacing w:line="276" w:lineRule="auto"/>
        <w:jc w:val="both"/>
        <w:rPr>
          <w:rStyle w:val="hps"/>
          <w:sz w:val="24"/>
          <w:szCs w:val="24"/>
          <w:lang w:val="ru-RU" w:eastAsia="ru-RU"/>
        </w:rPr>
      </w:pPr>
    </w:p>
    <w:p w14:paraId="289E7018" w14:textId="613F0E1A" w:rsidR="005717CD" w:rsidRDefault="005717CD" w:rsidP="009D0A3D">
      <w:pPr>
        <w:spacing w:line="276" w:lineRule="auto"/>
        <w:jc w:val="both"/>
        <w:rPr>
          <w:rStyle w:val="hps"/>
          <w:sz w:val="24"/>
          <w:szCs w:val="24"/>
          <w:lang w:val="ru-RU" w:eastAsia="ru-RU"/>
        </w:rPr>
      </w:pPr>
    </w:p>
    <w:p w14:paraId="3AE4190A" w14:textId="77777777" w:rsidR="005717CD" w:rsidRDefault="005717CD" w:rsidP="009D0A3D">
      <w:pPr>
        <w:spacing w:line="276" w:lineRule="auto"/>
        <w:jc w:val="both"/>
        <w:rPr>
          <w:rStyle w:val="hps"/>
          <w:sz w:val="24"/>
          <w:szCs w:val="24"/>
          <w:lang w:val="ru-RU" w:eastAsia="ru-RU"/>
        </w:rPr>
      </w:pPr>
    </w:p>
    <w:p w14:paraId="01E6A9B3" w14:textId="77777777" w:rsidR="007207E7" w:rsidRPr="001229F7" w:rsidRDefault="007207E7" w:rsidP="009D0A3D">
      <w:pPr>
        <w:spacing w:line="0" w:lineRule="atLeast"/>
        <w:rPr>
          <w:b/>
          <w:sz w:val="24"/>
          <w:szCs w:val="24"/>
          <w:u w:val="single"/>
          <w:lang w:val="ru-RU" w:eastAsia="ru-RU"/>
        </w:rPr>
      </w:pPr>
      <w:r w:rsidRPr="00F108A0">
        <w:rPr>
          <w:b/>
          <w:sz w:val="24"/>
          <w:szCs w:val="24"/>
          <w:u w:val="single"/>
          <w:lang w:val="ru-RU" w:eastAsia="ru-RU"/>
        </w:rPr>
        <w:t>Условия</w:t>
      </w:r>
      <w:r w:rsidRPr="001229F7">
        <w:rPr>
          <w:b/>
          <w:sz w:val="24"/>
          <w:szCs w:val="24"/>
          <w:u w:val="single"/>
          <w:lang w:val="ru-RU" w:eastAsia="ru-RU"/>
        </w:rPr>
        <w:t xml:space="preserve"> </w:t>
      </w:r>
      <w:r w:rsidRPr="00F108A0">
        <w:rPr>
          <w:b/>
          <w:sz w:val="24"/>
          <w:szCs w:val="24"/>
          <w:u w:val="single"/>
          <w:lang w:val="ru-RU" w:eastAsia="ru-RU"/>
        </w:rPr>
        <w:t>оплаты</w:t>
      </w:r>
      <w:r w:rsidRPr="001229F7">
        <w:rPr>
          <w:b/>
          <w:sz w:val="24"/>
          <w:szCs w:val="24"/>
          <w:u w:val="single"/>
          <w:lang w:val="ru-RU" w:eastAsia="ru-RU"/>
        </w:rPr>
        <w:t>:</w:t>
      </w:r>
    </w:p>
    <w:p w14:paraId="41EE9E5C" w14:textId="77777777" w:rsidR="007207E7" w:rsidRDefault="007207E7" w:rsidP="009D0A3D">
      <w:pPr>
        <w:spacing w:line="276" w:lineRule="auto"/>
        <w:jc w:val="both"/>
        <w:rPr>
          <w:rStyle w:val="hps"/>
          <w:sz w:val="24"/>
          <w:szCs w:val="24"/>
          <w:lang w:val="ru-RU" w:eastAsia="ru-RU"/>
        </w:rPr>
      </w:pPr>
    </w:p>
    <w:p w14:paraId="00F1CBC3" w14:textId="08566429" w:rsidR="003B315D" w:rsidRPr="009E3E60" w:rsidRDefault="00AF188D" w:rsidP="009D0A3D">
      <w:pPr>
        <w:spacing w:line="276" w:lineRule="auto"/>
        <w:jc w:val="both"/>
        <w:rPr>
          <w:rStyle w:val="hps"/>
          <w:sz w:val="24"/>
          <w:szCs w:val="24"/>
          <w:lang w:val="ru-RU" w:eastAsia="ru-RU"/>
        </w:rPr>
      </w:pPr>
      <w:r>
        <w:rPr>
          <w:rStyle w:val="hps"/>
          <w:sz w:val="24"/>
          <w:szCs w:val="24"/>
          <w:lang w:val="ru-RU" w:eastAsia="ru-RU"/>
        </w:rPr>
        <w:t>Гонорар за выполненную работу сос</w:t>
      </w:r>
      <w:r w:rsidR="0034056C">
        <w:rPr>
          <w:rStyle w:val="hps"/>
          <w:sz w:val="24"/>
          <w:szCs w:val="24"/>
          <w:lang w:val="ru-RU" w:eastAsia="ru-RU"/>
        </w:rPr>
        <w:t>т</w:t>
      </w:r>
      <w:r>
        <w:rPr>
          <w:rStyle w:val="hps"/>
          <w:sz w:val="24"/>
          <w:szCs w:val="24"/>
          <w:lang w:val="ru-RU" w:eastAsia="ru-RU"/>
        </w:rPr>
        <w:t>авляет 1,</w:t>
      </w:r>
      <w:r w:rsidR="00623E44">
        <w:rPr>
          <w:rStyle w:val="hps"/>
          <w:sz w:val="24"/>
          <w:szCs w:val="24"/>
          <w:lang w:val="ru-RU" w:eastAsia="ru-RU"/>
        </w:rPr>
        <w:t>0</w:t>
      </w:r>
      <w:r>
        <w:rPr>
          <w:rStyle w:val="hps"/>
          <w:sz w:val="24"/>
          <w:szCs w:val="24"/>
          <w:lang w:val="ru-RU" w:eastAsia="ru-RU"/>
        </w:rPr>
        <w:t xml:space="preserve">00 </w:t>
      </w:r>
      <w:r>
        <w:rPr>
          <w:rStyle w:val="hps"/>
          <w:sz w:val="24"/>
          <w:szCs w:val="24"/>
          <w:lang w:val="tk-TM" w:eastAsia="ru-RU"/>
        </w:rPr>
        <w:t xml:space="preserve">$. </w:t>
      </w:r>
      <w:r w:rsidR="003B315D" w:rsidRPr="00F108A0">
        <w:rPr>
          <w:rStyle w:val="hps"/>
          <w:sz w:val="24"/>
          <w:szCs w:val="24"/>
          <w:lang w:val="ru-RU" w:eastAsia="ru-RU"/>
        </w:rPr>
        <w:t xml:space="preserve">Оплата производится перечислением </w:t>
      </w:r>
      <w:r w:rsidR="0075359B">
        <w:rPr>
          <w:rStyle w:val="hps"/>
          <w:sz w:val="24"/>
          <w:szCs w:val="24"/>
          <w:lang w:val="ru-RU" w:eastAsia="ru-RU"/>
        </w:rPr>
        <w:t xml:space="preserve">после </w:t>
      </w:r>
      <w:r w:rsidR="003B315D" w:rsidRPr="00F108A0">
        <w:rPr>
          <w:rStyle w:val="hps"/>
          <w:sz w:val="24"/>
          <w:szCs w:val="24"/>
          <w:lang w:val="ru-RU" w:eastAsia="ru-RU"/>
        </w:rPr>
        <w:t xml:space="preserve">выполнения </w:t>
      </w:r>
      <w:r w:rsidR="001229F7">
        <w:rPr>
          <w:rStyle w:val="hps"/>
          <w:sz w:val="24"/>
          <w:szCs w:val="24"/>
          <w:lang w:val="ru-RU" w:eastAsia="ru-RU"/>
        </w:rPr>
        <w:t>задания</w:t>
      </w:r>
      <w:r w:rsidR="003B315D" w:rsidRPr="00F108A0">
        <w:rPr>
          <w:rStyle w:val="hps"/>
          <w:sz w:val="24"/>
          <w:szCs w:val="24"/>
          <w:lang w:val="ru-RU" w:eastAsia="ru-RU"/>
        </w:rPr>
        <w:t>.</w:t>
      </w:r>
      <w:r w:rsidR="0075454B">
        <w:rPr>
          <w:rStyle w:val="hps"/>
          <w:sz w:val="24"/>
          <w:szCs w:val="24"/>
          <w:lang w:val="ru-RU" w:eastAsia="ru-RU"/>
        </w:rPr>
        <w:t xml:space="preserve"> </w:t>
      </w:r>
      <w:r w:rsidR="00377E29">
        <w:rPr>
          <w:rStyle w:val="hps"/>
          <w:sz w:val="24"/>
          <w:szCs w:val="24"/>
          <w:lang w:val="ru-RU" w:eastAsia="ru-RU"/>
        </w:rPr>
        <w:t>Командировочные расходы и расходы,</w:t>
      </w:r>
      <w:r w:rsidR="0075454B">
        <w:rPr>
          <w:rStyle w:val="hps"/>
          <w:sz w:val="24"/>
          <w:szCs w:val="24"/>
          <w:lang w:val="ru-RU" w:eastAsia="ru-RU"/>
        </w:rPr>
        <w:t xml:space="preserve"> связанные с проживанием</w:t>
      </w:r>
      <w:r w:rsidR="00377E29" w:rsidRPr="00377E29">
        <w:rPr>
          <w:rStyle w:val="hps"/>
          <w:sz w:val="24"/>
          <w:szCs w:val="24"/>
          <w:lang w:val="ru-RU" w:eastAsia="ru-RU"/>
        </w:rPr>
        <w:t xml:space="preserve"> </w:t>
      </w:r>
      <w:r w:rsidR="00377E29">
        <w:rPr>
          <w:rStyle w:val="hps"/>
          <w:sz w:val="24"/>
          <w:szCs w:val="24"/>
          <w:lang w:val="ru-RU" w:eastAsia="ru-RU"/>
        </w:rPr>
        <w:t>и транспортом</w:t>
      </w:r>
      <w:r w:rsidR="0075454B">
        <w:rPr>
          <w:rStyle w:val="hps"/>
          <w:sz w:val="24"/>
          <w:szCs w:val="24"/>
          <w:lang w:val="ru-RU" w:eastAsia="ru-RU"/>
        </w:rPr>
        <w:t xml:space="preserve"> не будут покрываться МОМ</w:t>
      </w:r>
      <w:r w:rsidR="009E3E60">
        <w:rPr>
          <w:rStyle w:val="hps"/>
          <w:sz w:val="24"/>
          <w:szCs w:val="24"/>
          <w:lang w:val="ru-RU" w:eastAsia="ru-RU"/>
        </w:rPr>
        <w:t>.</w:t>
      </w:r>
    </w:p>
    <w:p w14:paraId="05E2B4F7" w14:textId="77777777" w:rsidR="003B315D" w:rsidRPr="00F108A0" w:rsidRDefault="003B315D" w:rsidP="009D0A3D">
      <w:pPr>
        <w:spacing w:line="276" w:lineRule="auto"/>
        <w:rPr>
          <w:b/>
          <w:sz w:val="24"/>
          <w:szCs w:val="24"/>
          <w:u w:val="single"/>
          <w:lang w:val="ru-RU"/>
        </w:rPr>
      </w:pPr>
    </w:p>
    <w:p w14:paraId="2FBFC76D" w14:textId="5452C1D4" w:rsidR="003B315D" w:rsidRPr="00F108A0" w:rsidRDefault="003B315D" w:rsidP="009D0A3D">
      <w:pPr>
        <w:spacing w:line="276" w:lineRule="auto"/>
        <w:rPr>
          <w:b/>
          <w:sz w:val="24"/>
          <w:szCs w:val="24"/>
          <w:u w:val="single"/>
          <w:lang w:val="ru-RU"/>
        </w:rPr>
      </w:pPr>
      <w:r w:rsidRPr="00F108A0">
        <w:rPr>
          <w:b/>
          <w:sz w:val="24"/>
          <w:szCs w:val="24"/>
          <w:u w:val="single"/>
          <w:lang w:val="ru-RU"/>
        </w:rPr>
        <w:t>Организационная структура:</w:t>
      </w:r>
    </w:p>
    <w:p w14:paraId="377E7AF9" w14:textId="602D978C" w:rsidR="003B315D" w:rsidRDefault="003B315D" w:rsidP="009D0A3D">
      <w:pPr>
        <w:spacing w:line="0" w:lineRule="atLeast"/>
        <w:jc w:val="both"/>
        <w:rPr>
          <w:rFonts w:eastAsia="Calibri"/>
          <w:sz w:val="24"/>
          <w:szCs w:val="24"/>
          <w:lang w:val="ru-RU"/>
        </w:rPr>
      </w:pPr>
      <w:r w:rsidRPr="00F108A0">
        <w:rPr>
          <w:sz w:val="24"/>
          <w:szCs w:val="24"/>
          <w:lang w:val="ru-RU" w:eastAsia="ru-RU"/>
        </w:rPr>
        <w:t xml:space="preserve">Национальный эксперт будет работать под </w:t>
      </w:r>
      <w:r w:rsidRPr="00F108A0">
        <w:rPr>
          <w:rFonts w:eastAsia="Calibri"/>
          <w:sz w:val="24"/>
          <w:szCs w:val="24"/>
          <w:lang w:val="ru-RU"/>
        </w:rPr>
        <w:t xml:space="preserve">непосредственным руководством </w:t>
      </w:r>
      <w:r w:rsidR="0075359B">
        <w:rPr>
          <w:rFonts w:eastAsia="Calibri"/>
          <w:sz w:val="24"/>
          <w:szCs w:val="24"/>
          <w:lang w:val="ru-RU"/>
        </w:rPr>
        <w:t xml:space="preserve">проектного специалиста МОМ. </w:t>
      </w:r>
    </w:p>
    <w:p w14:paraId="51C41D97" w14:textId="6F2D903B" w:rsidR="00617DD7" w:rsidRDefault="00617DD7" w:rsidP="009D0A3D">
      <w:pPr>
        <w:spacing w:line="0" w:lineRule="atLeast"/>
        <w:jc w:val="both"/>
        <w:rPr>
          <w:rFonts w:eastAsia="Calibri"/>
          <w:sz w:val="24"/>
          <w:szCs w:val="24"/>
          <w:lang w:val="ru-RU"/>
        </w:rPr>
      </w:pPr>
    </w:p>
    <w:p w14:paraId="4203082B" w14:textId="77777777" w:rsidR="00E611CB" w:rsidRDefault="00E611CB" w:rsidP="009D0A3D">
      <w:pPr>
        <w:spacing w:line="0" w:lineRule="atLeast"/>
        <w:jc w:val="both"/>
        <w:rPr>
          <w:rFonts w:eastAsia="Calibri"/>
          <w:sz w:val="24"/>
          <w:szCs w:val="24"/>
          <w:lang w:val="ru-RU"/>
        </w:rPr>
      </w:pPr>
    </w:p>
    <w:p w14:paraId="1B15A8F9" w14:textId="4AA7C8A6" w:rsidR="007A3085" w:rsidRPr="00617DD7" w:rsidRDefault="007A3085" w:rsidP="009D0A3D">
      <w:pPr>
        <w:tabs>
          <w:tab w:val="left" w:pos="360"/>
        </w:tabs>
        <w:spacing w:after="160" w:line="259" w:lineRule="auto"/>
        <w:contextualSpacing/>
        <w:rPr>
          <w:b/>
          <w:sz w:val="24"/>
          <w:szCs w:val="24"/>
          <w:lang w:val="ru-RU"/>
        </w:rPr>
      </w:pPr>
      <w:r w:rsidRPr="00617DD7">
        <w:rPr>
          <w:b/>
          <w:sz w:val="24"/>
          <w:szCs w:val="24"/>
          <w:lang w:val="ru-RU"/>
        </w:rPr>
        <w:t>ПРОФЕССИОНАЛЬНЫЕ НАВЫКИ</w:t>
      </w:r>
    </w:p>
    <w:p w14:paraId="55DF2B8C" w14:textId="7E1FD1EA" w:rsidR="007A3085" w:rsidRPr="00F108A0" w:rsidRDefault="007A3085" w:rsidP="009D0A3D">
      <w:pPr>
        <w:pStyle w:val="aa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108A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Навыки создания </w:t>
      </w:r>
      <w:r w:rsidR="001229F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документального </w:t>
      </w:r>
      <w:r w:rsidRPr="00F108A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фото </w:t>
      </w:r>
      <w:r w:rsidR="00AF451D">
        <w:rPr>
          <w:rFonts w:ascii="Times New Roman" w:hAnsi="Times New Roman"/>
          <w:color w:val="000000" w:themeColor="text1"/>
          <w:sz w:val="24"/>
          <w:szCs w:val="24"/>
          <w:lang w:val="ru-RU"/>
        </w:rPr>
        <w:t>и видео</w:t>
      </w:r>
      <w:r w:rsidR="0034056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материалов</w:t>
      </w:r>
      <w:r w:rsidRPr="00F108A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</w:p>
    <w:p w14:paraId="46C9CC02" w14:textId="77777777" w:rsidR="007A3085" w:rsidRPr="00F108A0" w:rsidRDefault="007A3085" w:rsidP="009D0A3D">
      <w:pPr>
        <w:pStyle w:val="aa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108A0"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Способность эффективно работать с широким кругом участников;</w:t>
      </w:r>
    </w:p>
    <w:p w14:paraId="20D7DBA6" w14:textId="637A8B2B" w:rsidR="007A3085" w:rsidRPr="00F108A0" w:rsidRDefault="007A3085" w:rsidP="009D0A3D">
      <w:pPr>
        <w:pStyle w:val="aa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108A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Решительность, независимость, хорошее суждение, способность работать при стрессовых </w:t>
      </w:r>
      <w:r w:rsidR="00AF451D">
        <w:rPr>
          <w:rFonts w:ascii="Times New Roman" w:hAnsi="Times New Roman"/>
          <w:color w:val="000000" w:themeColor="text1"/>
          <w:sz w:val="24"/>
          <w:szCs w:val="24"/>
          <w:lang w:val="ru-RU"/>
        </w:rPr>
        <w:t>ситуациях</w:t>
      </w:r>
      <w:r w:rsidRPr="00F108A0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1F108C86" w14:textId="709E0058" w:rsidR="007A3085" w:rsidRDefault="007A3085" w:rsidP="009D0A3D">
      <w:pPr>
        <w:pStyle w:val="aa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108A0"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Способность эффективно работать как при пристальном руководстве, так и при его отсутствии.</w:t>
      </w:r>
    </w:p>
    <w:p w14:paraId="7880139F" w14:textId="77777777" w:rsidR="001229F7" w:rsidRPr="00F108A0" w:rsidRDefault="001229F7" w:rsidP="009D0A3D">
      <w:pPr>
        <w:pStyle w:val="aa"/>
        <w:tabs>
          <w:tab w:val="left" w:pos="284"/>
        </w:tabs>
        <w:spacing w:line="276" w:lineRule="auto"/>
        <w:ind w:left="0"/>
        <w:contextualSpacing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6CE189E" w14:textId="1AF2AF4F" w:rsidR="007A3085" w:rsidRDefault="007A3085" w:rsidP="009D0A3D">
      <w:pPr>
        <w:spacing w:before="100" w:beforeAutospacing="1" w:after="100" w:afterAutospacing="1"/>
        <w:contextualSpacing/>
        <w:rPr>
          <w:b/>
          <w:sz w:val="24"/>
          <w:szCs w:val="24"/>
          <w:lang w:val="ru-RU" w:eastAsia="ru-RU"/>
        </w:rPr>
      </w:pPr>
      <w:r w:rsidRPr="007207E7">
        <w:rPr>
          <w:b/>
          <w:sz w:val="24"/>
          <w:szCs w:val="24"/>
          <w:lang w:val="ru-RU" w:eastAsia="ru-RU"/>
        </w:rPr>
        <w:t>КВАЛИФИКАЦИОННЫЕ ТРЕБОВАНИЯ</w:t>
      </w:r>
    </w:p>
    <w:p w14:paraId="6B3C1CCC" w14:textId="77777777" w:rsidR="007207E7" w:rsidRPr="007207E7" w:rsidRDefault="007207E7" w:rsidP="009D0A3D">
      <w:pPr>
        <w:spacing w:before="100" w:beforeAutospacing="1" w:after="100" w:afterAutospacing="1"/>
        <w:contextualSpacing/>
        <w:rPr>
          <w:b/>
          <w:sz w:val="24"/>
          <w:szCs w:val="24"/>
          <w:lang w:val="ru-RU" w:eastAsia="ru-RU"/>
        </w:rPr>
      </w:pPr>
    </w:p>
    <w:p w14:paraId="521824FF" w14:textId="5C56E10D" w:rsidR="009A43B4" w:rsidRPr="00D64B4B" w:rsidRDefault="007A3085" w:rsidP="009D0A3D">
      <w:pPr>
        <w:numPr>
          <w:ilvl w:val="0"/>
          <w:numId w:val="9"/>
        </w:numPr>
        <w:spacing w:before="100" w:beforeAutospacing="1" w:afterAutospacing="1" w:line="0" w:lineRule="atLeast"/>
        <w:ind w:left="0" w:firstLine="0"/>
        <w:jc w:val="both"/>
        <w:rPr>
          <w:sz w:val="24"/>
          <w:szCs w:val="24"/>
          <w:lang w:val="ru-RU" w:eastAsia="ru-RU"/>
        </w:rPr>
      </w:pPr>
      <w:r w:rsidRPr="00F108A0">
        <w:rPr>
          <w:color w:val="000000" w:themeColor="text1"/>
          <w:sz w:val="24"/>
          <w:szCs w:val="24"/>
          <w:lang w:val="ru-RU"/>
        </w:rPr>
        <w:t xml:space="preserve">Не менее </w:t>
      </w:r>
      <w:r w:rsidR="00AF451D">
        <w:rPr>
          <w:color w:val="000000" w:themeColor="text1"/>
          <w:sz w:val="24"/>
          <w:szCs w:val="24"/>
          <w:lang w:val="ru-RU"/>
        </w:rPr>
        <w:t>5</w:t>
      </w:r>
      <w:r w:rsidRPr="00F108A0">
        <w:rPr>
          <w:color w:val="000000" w:themeColor="text1"/>
          <w:sz w:val="24"/>
          <w:szCs w:val="24"/>
          <w:lang w:val="ru-RU"/>
        </w:rPr>
        <w:t xml:space="preserve"> лет практического опыта работы в сфере фото</w:t>
      </w:r>
      <w:r w:rsidR="00AF451D">
        <w:rPr>
          <w:color w:val="000000" w:themeColor="text1"/>
          <w:sz w:val="24"/>
          <w:szCs w:val="24"/>
          <w:lang w:val="ru-RU"/>
        </w:rPr>
        <w:t xml:space="preserve"> и видео </w:t>
      </w:r>
      <w:r w:rsidRPr="00F108A0">
        <w:rPr>
          <w:color w:val="000000" w:themeColor="text1"/>
          <w:sz w:val="24"/>
          <w:szCs w:val="24"/>
          <w:lang w:val="ru-RU"/>
        </w:rPr>
        <w:t xml:space="preserve">съемки </w:t>
      </w:r>
    </w:p>
    <w:p w14:paraId="0CA99130" w14:textId="25C4E75C" w:rsidR="00D64B4B" w:rsidRPr="00636FB2" w:rsidRDefault="00D64B4B" w:rsidP="009D0A3D">
      <w:pPr>
        <w:numPr>
          <w:ilvl w:val="0"/>
          <w:numId w:val="9"/>
        </w:numPr>
        <w:spacing w:before="100" w:beforeAutospacing="1" w:afterAutospacing="1" w:line="0" w:lineRule="atLeast"/>
        <w:ind w:left="0" w:firstLine="0"/>
        <w:jc w:val="both"/>
        <w:rPr>
          <w:sz w:val="24"/>
          <w:szCs w:val="24"/>
          <w:lang w:val="ru-RU" w:eastAsia="ru-RU"/>
        </w:rPr>
      </w:pPr>
      <w:r>
        <w:rPr>
          <w:color w:val="000000" w:themeColor="text1"/>
          <w:sz w:val="24"/>
          <w:szCs w:val="24"/>
          <w:lang w:val="ru-RU"/>
        </w:rPr>
        <w:t xml:space="preserve">Опыт съемки проектов в сфере развития и </w:t>
      </w:r>
      <w:r w:rsidR="00AF451D">
        <w:rPr>
          <w:color w:val="000000" w:themeColor="text1"/>
          <w:sz w:val="24"/>
          <w:szCs w:val="24"/>
          <w:lang w:val="ru-RU"/>
        </w:rPr>
        <w:t>документального фото, и видео</w:t>
      </w:r>
    </w:p>
    <w:p w14:paraId="0DEC76E3" w14:textId="7BF7948E" w:rsidR="00623E44" w:rsidRPr="00D64B4B" w:rsidRDefault="00623E44" w:rsidP="009D0A3D">
      <w:pPr>
        <w:numPr>
          <w:ilvl w:val="0"/>
          <w:numId w:val="9"/>
        </w:numPr>
        <w:spacing w:before="100" w:beforeAutospacing="1" w:afterAutospacing="1" w:line="0" w:lineRule="atLeast"/>
        <w:ind w:left="0" w:firstLine="0"/>
        <w:jc w:val="both"/>
        <w:rPr>
          <w:sz w:val="24"/>
          <w:szCs w:val="24"/>
          <w:lang w:val="ru-RU" w:eastAsia="ru-RU"/>
        </w:rPr>
      </w:pPr>
      <w:r>
        <w:rPr>
          <w:color w:val="000000" w:themeColor="text1"/>
          <w:sz w:val="24"/>
          <w:szCs w:val="24"/>
          <w:lang w:val="ru-RU"/>
        </w:rPr>
        <w:t>Наличия портфолио</w:t>
      </w:r>
    </w:p>
    <w:p w14:paraId="2AD4C34E" w14:textId="2059FF4C" w:rsidR="00D64B4B" w:rsidRDefault="00D64B4B" w:rsidP="009D0A3D">
      <w:pPr>
        <w:numPr>
          <w:ilvl w:val="0"/>
          <w:numId w:val="9"/>
        </w:numPr>
        <w:spacing w:before="100" w:beforeAutospacing="1" w:afterAutospacing="1" w:line="0" w:lineRule="atLeast"/>
        <w:ind w:left="0" w:firstLine="0"/>
        <w:jc w:val="both"/>
        <w:rPr>
          <w:sz w:val="24"/>
          <w:szCs w:val="24"/>
          <w:lang w:val="ru-RU" w:eastAsia="ru-RU"/>
        </w:rPr>
      </w:pPr>
      <w:r>
        <w:rPr>
          <w:color w:val="000000" w:themeColor="text1"/>
          <w:sz w:val="24"/>
          <w:szCs w:val="24"/>
          <w:lang w:val="ru-RU"/>
        </w:rPr>
        <w:t>Наличие регистрационных документов</w:t>
      </w:r>
    </w:p>
    <w:p w14:paraId="37A3C6E6" w14:textId="6BE23571" w:rsidR="00D64B4B" w:rsidRPr="00D64B4B" w:rsidRDefault="00D64B4B" w:rsidP="009D0A3D">
      <w:pPr>
        <w:numPr>
          <w:ilvl w:val="0"/>
          <w:numId w:val="9"/>
        </w:numPr>
        <w:spacing w:before="100" w:beforeAutospacing="1" w:afterAutospacing="1" w:line="0" w:lineRule="atLeast"/>
        <w:ind w:left="0" w:firstLine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Список проектов/сессий документальной съемки</w:t>
      </w:r>
    </w:p>
    <w:p w14:paraId="54BEE1E4" w14:textId="14DCC1E7" w:rsidR="003C1561" w:rsidRDefault="007A3085" w:rsidP="003C1561">
      <w:pPr>
        <w:spacing w:before="100" w:beforeAutospacing="1" w:afterAutospacing="1" w:line="0" w:lineRule="atLeast"/>
        <w:jc w:val="both"/>
        <w:rPr>
          <w:sz w:val="24"/>
          <w:szCs w:val="24"/>
          <w:lang w:val="ru-RU" w:eastAsia="ru-RU"/>
        </w:rPr>
      </w:pPr>
      <w:r w:rsidRPr="009A43B4">
        <w:rPr>
          <w:b/>
          <w:sz w:val="24"/>
          <w:szCs w:val="24"/>
          <w:lang w:val="ru-RU" w:eastAsia="ru-RU"/>
        </w:rPr>
        <w:t>Подача документов:</w:t>
      </w:r>
    </w:p>
    <w:p w14:paraId="2A4F797F" w14:textId="32EEF93F" w:rsidR="003C1561" w:rsidRPr="003C1561" w:rsidRDefault="003C1561" w:rsidP="003C1561">
      <w:pPr>
        <w:spacing w:line="276" w:lineRule="auto"/>
        <w:jc w:val="both"/>
        <w:rPr>
          <w:sz w:val="24"/>
          <w:szCs w:val="24"/>
          <w:lang w:val="ru-RU"/>
        </w:rPr>
      </w:pPr>
      <w:proofErr w:type="spellStart"/>
      <w:r w:rsidRPr="003C1561">
        <w:rPr>
          <w:sz w:val="24"/>
          <w:szCs w:val="24"/>
          <w:lang w:val="en-US"/>
        </w:rPr>
        <w:t>Заинтересованные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кандидаты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должны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предоставить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форму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личной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истории</w:t>
      </w:r>
      <w:proofErr w:type="spellEnd"/>
      <w:r w:rsidRPr="003C1561">
        <w:rPr>
          <w:sz w:val="24"/>
          <w:szCs w:val="24"/>
          <w:lang w:val="en-US"/>
        </w:rPr>
        <w:t xml:space="preserve"> и </w:t>
      </w:r>
      <w:proofErr w:type="spellStart"/>
      <w:r w:rsidRPr="003C1561">
        <w:rPr>
          <w:sz w:val="24"/>
          <w:szCs w:val="24"/>
          <w:lang w:val="en-US"/>
        </w:rPr>
        <w:t>резюме</w:t>
      </w:r>
      <w:proofErr w:type="spellEnd"/>
      <w:r w:rsidRPr="003C1561">
        <w:rPr>
          <w:sz w:val="24"/>
          <w:szCs w:val="24"/>
          <w:lang w:val="en-US"/>
        </w:rPr>
        <w:t xml:space="preserve"> в </w:t>
      </w:r>
      <w:proofErr w:type="spellStart"/>
      <w:r w:rsidRPr="003C1561">
        <w:rPr>
          <w:sz w:val="24"/>
          <w:szCs w:val="24"/>
          <w:lang w:val="en-US"/>
        </w:rPr>
        <w:t>запечатанном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конверте</w:t>
      </w:r>
      <w:proofErr w:type="spellEnd"/>
      <w:r w:rsidRPr="003C1561">
        <w:rPr>
          <w:sz w:val="24"/>
          <w:szCs w:val="24"/>
          <w:lang w:val="en-US"/>
        </w:rPr>
        <w:t xml:space="preserve"> с </w:t>
      </w:r>
      <w:proofErr w:type="spellStart"/>
      <w:r w:rsidRPr="003C1561">
        <w:rPr>
          <w:sz w:val="24"/>
          <w:szCs w:val="24"/>
          <w:lang w:val="en-US"/>
        </w:rPr>
        <w:t>указанием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кода</w:t>
      </w:r>
      <w:proofErr w:type="spellEnd"/>
      <w:r w:rsidRPr="003C1561">
        <w:rPr>
          <w:sz w:val="24"/>
          <w:szCs w:val="24"/>
          <w:lang w:val="en-US"/>
        </w:rPr>
        <w:t xml:space="preserve"> «IOM-ASB-2022-0</w:t>
      </w:r>
      <w:r>
        <w:rPr>
          <w:sz w:val="24"/>
          <w:szCs w:val="24"/>
          <w:lang w:val="ru-RU"/>
        </w:rPr>
        <w:t>8</w:t>
      </w:r>
      <w:r w:rsidRPr="003C1561">
        <w:rPr>
          <w:sz w:val="24"/>
          <w:szCs w:val="24"/>
          <w:lang w:val="en-US"/>
        </w:rPr>
        <w:t xml:space="preserve">». </w:t>
      </w:r>
      <w:proofErr w:type="spellStart"/>
      <w:r w:rsidRPr="003C1561">
        <w:rPr>
          <w:sz w:val="24"/>
          <w:szCs w:val="24"/>
          <w:lang w:val="en-US"/>
        </w:rPr>
        <w:t>Кандидаты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также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могут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отправить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свои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заявки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на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электронную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proofErr w:type="spellStart"/>
      <w:r w:rsidRPr="003C1561">
        <w:rPr>
          <w:sz w:val="24"/>
          <w:szCs w:val="24"/>
          <w:lang w:val="en-US"/>
        </w:rPr>
        <w:t>почту</w:t>
      </w:r>
      <w:proofErr w:type="spellEnd"/>
      <w:r w:rsidRPr="003C1561">
        <w:rPr>
          <w:sz w:val="24"/>
          <w:szCs w:val="24"/>
          <w:lang w:val="en-US"/>
        </w:rPr>
        <w:t> </w:t>
      </w:r>
      <w:hyperlink r:id="rId8" w:history="1">
        <w:r w:rsidRPr="003C1561">
          <w:rPr>
            <w:rStyle w:val="a5"/>
            <w:sz w:val="24"/>
            <w:szCs w:val="24"/>
            <w:lang w:val="en-US"/>
          </w:rPr>
          <w:t>registry.tm@undp.org</w:t>
        </w:r>
      </w:hyperlink>
      <w:r w:rsidRPr="003C1561">
        <w:rPr>
          <w:sz w:val="24"/>
          <w:szCs w:val="24"/>
          <w:lang w:val="en-US"/>
        </w:rPr>
        <w:t> </w:t>
      </w:r>
      <w:proofErr w:type="spellStart"/>
      <w:r w:rsidRPr="003C1561">
        <w:rPr>
          <w:sz w:val="24"/>
          <w:szCs w:val="24"/>
          <w:lang w:val="en-US"/>
        </w:rPr>
        <w:t>до</w:t>
      </w:r>
      <w:proofErr w:type="spellEnd"/>
      <w:r w:rsidRPr="003C15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10</w:t>
      </w:r>
      <w:r w:rsidRPr="003C15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августа</w:t>
      </w:r>
      <w:r w:rsidRPr="003C1561">
        <w:rPr>
          <w:sz w:val="24"/>
          <w:szCs w:val="24"/>
          <w:lang w:val="en-US"/>
        </w:rPr>
        <w:t xml:space="preserve"> 2022 </w:t>
      </w:r>
      <w:proofErr w:type="spellStart"/>
      <w:r w:rsidRPr="003C1561">
        <w:rPr>
          <w:sz w:val="24"/>
          <w:szCs w:val="24"/>
          <w:lang w:val="en-US"/>
        </w:rPr>
        <w:t>года</w:t>
      </w:r>
      <w:proofErr w:type="spellEnd"/>
      <w:r w:rsidRPr="003C1561">
        <w:rPr>
          <w:sz w:val="24"/>
          <w:szCs w:val="24"/>
          <w:lang w:val="en-US"/>
        </w:rPr>
        <w:t>, 18:00.</w:t>
      </w:r>
    </w:p>
    <w:p w14:paraId="4CDC9720" w14:textId="77777777" w:rsidR="003C1561" w:rsidRPr="003C1561" w:rsidRDefault="003C1561" w:rsidP="009D0A3D">
      <w:pPr>
        <w:spacing w:line="276" w:lineRule="auto"/>
        <w:jc w:val="both"/>
        <w:rPr>
          <w:sz w:val="24"/>
          <w:szCs w:val="24"/>
          <w:lang w:val="ru-RU"/>
        </w:rPr>
      </w:pPr>
    </w:p>
    <w:p w14:paraId="000D7432" w14:textId="77777777" w:rsidR="007A3085" w:rsidRPr="005717CD" w:rsidRDefault="007A3085" w:rsidP="009D0A3D">
      <w:pPr>
        <w:spacing w:line="276" w:lineRule="auto"/>
        <w:jc w:val="both"/>
        <w:rPr>
          <w:sz w:val="24"/>
          <w:szCs w:val="24"/>
          <w:lang w:val="tk-TM"/>
        </w:rPr>
      </w:pPr>
    </w:p>
    <w:p w14:paraId="2418E0F8" w14:textId="77777777" w:rsidR="00953EF0" w:rsidRDefault="00953EF0" w:rsidP="00953EF0">
      <w:pPr>
        <w:spacing w:line="360" w:lineRule="auto"/>
        <w:jc w:val="both"/>
        <w:rPr>
          <w:b/>
          <w:bCs/>
          <w:szCs w:val="24"/>
          <w:lang w:val="ru-RU"/>
        </w:rPr>
      </w:pPr>
    </w:p>
    <w:p w14:paraId="73D6B782" w14:textId="77777777" w:rsidR="00953EF0" w:rsidRDefault="00953EF0" w:rsidP="00953EF0">
      <w:pPr>
        <w:spacing w:line="360" w:lineRule="auto"/>
        <w:jc w:val="both"/>
        <w:rPr>
          <w:lang w:val="ru-RU"/>
        </w:rPr>
      </w:pPr>
    </w:p>
    <w:p w14:paraId="53C21FC3" w14:textId="77777777" w:rsidR="007A3085" w:rsidRPr="00D64B4B" w:rsidRDefault="007A3085" w:rsidP="009D0A3D">
      <w:pPr>
        <w:jc w:val="both"/>
        <w:rPr>
          <w:b/>
          <w:sz w:val="24"/>
          <w:szCs w:val="24"/>
          <w:lang w:val="ru-RU" w:eastAsia="ru-RU"/>
        </w:rPr>
      </w:pPr>
    </w:p>
    <w:sectPr w:rsidR="007A3085" w:rsidRPr="00D64B4B" w:rsidSect="00AB79B3">
      <w:headerReference w:type="default" r:id="rId9"/>
      <w:pgSz w:w="12240" w:h="15840"/>
      <w:pgMar w:top="1350" w:right="72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0AB0" w14:textId="77777777" w:rsidR="00726A68" w:rsidRDefault="00726A68" w:rsidP="00620FD1">
      <w:r>
        <w:separator/>
      </w:r>
    </w:p>
  </w:endnote>
  <w:endnote w:type="continuationSeparator" w:id="0">
    <w:p w14:paraId="04CE34FB" w14:textId="77777777" w:rsidR="00726A68" w:rsidRDefault="00726A68" w:rsidP="0062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 Sans Nova Book">
    <w:altName w:val="Yu Gothic"/>
    <w:charset w:val="80"/>
    <w:family w:val="swiss"/>
    <w:pitch w:val="variable"/>
    <w:sig w:usb0="A1000AAF" w:usb1="090F6803" w:usb2="00000010" w:usb3="00000000" w:csb0="003F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961F" w14:textId="77777777" w:rsidR="00726A68" w:rsidRDefault="00726A68" w:rsidP="00620FD1">
      <w:r>
        <w:separator/>
      </w:r>
    </w:p>
  </w:footnote>
  <w:footnote w:type="continuationSeparator" w:id="0">
    <w:p w14:paraId="51A2896E" w14:textId="77777777" w:rsidR="00726A68" w:rsidRDefault="00726A68" w:rsidP="0062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73F7" w14:textId="655ABB07" w:rsidR="00620FD1" w:rsidRDefault="00620FD1" w:rsidP="00620FD1">
    <w:pPr>
      <w:pStyle w:val="a3"/>
      <w:jc w:val="center"/>
    </w:pPr>
    <w:r>
      <w:rPr>
        <w:noProof/>
      </w:rPr>
      <w:drawing>
        <wp:inline distT="0" distB="0" distL="0" distR="0" wp14:anchorId="73832E7C" wp14:editId="4E531BB5">
          <wp:extent cx="2446020" cy="1043940"/>
          <wp:effectExtent l="0" t="0" r="0" b="3810"/>
          <wp:docPr id="4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263"/>
    <w:multiLevelType w:val="hybridMultilevel"/>
    <w:tmpl w:val="61741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91C"/>
    <w:multiLevelType w:val="hybridMultilevel"/>
    <w:tmpl w:val="40F8F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6B7"/>
    <w:multiLevelType w:val="hybridMultilevel"/>
    <w:tmpl w:val="E360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5BD5"/>
    <w:multiLevelType w:val="hybridMultilevel"/>
    <w:tmpl w:val="8FAE9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384D"/>
    <w:multiLevelType w:val="hybridMultilevel"/>
    <w:tmpl w:val="BFDCF2A4"/>
    <w:lvl w:ilvl="0" w:tplc="298E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CA361A"/>
    <w:multiLevelType w:val="hybridMultilevel"/>
    <w:tmpl w:val="96DE2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2876"/>
    <w:multiLevelType w:val="hybridMultilevel"/>
    <w:tmpl w:val="DD84A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7F7F"/>
    <w:multiLevelType w:val="hybridMultilevel"/>
    <w:tmpl w:val="45900A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907C1"/>
    <w:multiLevelType w:val="hybridMultilevel"/>
    <w:tmpl w:val="D348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3AF"/>
    <w:multiLevelType w:val="hybridMultilevel"/>
    <w:tmpl w:val="5A1EC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EB2087"/>
    <w:multiLevelType w:val="hybridMultilevel"/>
    <w:tmpl w:val="1530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F5FA1"/>
    <w:multiLevelType w:val="hybridMultilevel"/>
    <w:tmpl w:val="2346B88E"/>
    <w:lvl w:ilvl="0" w:tplc="AE6E3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09102B"/>
    <w:multiLevelType w:val="hybridMultilevel"/>
    <w:tmpl w:val="E3B2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A1C44"/>
    <w:multiLevelType w:val="hybridMultilevel"/>
    <w:tmpl w:val="FBBE4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F4E5E"/>
    <w:multiLevelType w:val="multilevel"/>
    <w:tmpl w:val="53F6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215D3"/>
    <w:multiLevelType w:val="hybridMultilevel"/>
    <w:tmpl w:val="0486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325237">
    <w:abstractNumId w:val="0"/>
  </w:num>
  <w:num w:numId="2" w16cid:durableId="351304919">
    <w:abstractNumId w:val="12"/>
  </w:num>
  <w:num w:numId="3" w16cid:durableId="187063758">
    <w:abstractNumId w:val="2"/>
  </w:num>
  <w:num w:numId="4" w16cid:durableId="1037127206">
    <w:abstractNumId w:val="1"/>
  </w:num>
  <w:num w:numId="5" w16cid:durableId="1192037908">
    <w:abstractNumId w:val="10"/>
  </w:num>
  <w:num w:numId="6" w16cid:durableId="222109349">
    <w:abstractNumId w:val="13"/>
  </w:num>
  <w:num w:numId="7" w16cid:durableId="1176962804">
    <w:abstractNumId w:val="6"/>
  </w:num>
  <w:num w:numId="8" w16cid:durableId="680159034">
    <w:abstractNumId w:val="7"/>
  </w:num>
  <w:num w:numId="9" w16cid:durableId="2051107512">
    <w:abstractNumId w:val="14"/>
  </w:num>
  <w:num w:numId="10" w16cid:durableId="1890413945">
    <w:abstractNumId w:val="9"/>
  </w:num>
  <w:num w:numId="11" w16cid:durableId="2015648808">
    <w:abstractNumId w:val="5"/>
  </w:num>
  <w:num w:numId="12" w16cid:durableId="275254428">
    <w:abstractNumId w:val="8"/>
  </w:num>
  <w:num w:numId="13" w16cid:durableId="1414743784">
    <w:abstractNumId w:val="15"/>
  </w:num>
  <w:num w:numId="14" w16cid:durableId="332682831">
    <w:abstractNumId w:val="4"/>
  </w:num>
  <w:num w:numId="15" w16cid:durableId="1189831178">
    <w:abstractNumId w:val="11"/>
  </w:num>
  <w:num w:numId="16" w16cid:durableId="1795707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43"/>
    <w:rsid w:val="00003751"/>
    <w:rsid w:val="00007DAC"/>
    <w:rsid w:val="00027546"/>
    <w:rsid w:val="00043CA9"/>
    <w:rsid w:val="000649E2"/>
    <w:rsid w:val="000A5637"/>
    <w:rsid w:val="000C168A"/>
    <w:rsid w:val="000D16D9"/>
    <w:rsid w:val="000D1D27"/>
    <w:rsid w:val="000D4FCC"/>
    <w:rsid w:val="001229F7"/>
    <w:rsid w:val="00124252"/>
    <w:rsid w:val="0013782D"/>
    <w:rsid w:val="00150551"/>
    <w:rsid w:val="00152357"/>
    <w:rsid w:val="001554D8"/>
    <w:rsid w:val="00172F6A"/>
    <w:rsid w:val="00181BB8"/>
    <w:rsid w:val="001851AE"/>
    <w:rsid w:val="001968E9"/>
    <w:rsid w:val="001A6599"/>
    <w:rsid w:val="001B1326"/>
    <w:rsid w:val="001C1793"/>
    <w:rsid w:val="001C3428"/>
    <w:rsid w:val="001D322F"/>
    <w:rsid w:val="001D63B6"/>
    <w:rsid w:val="001F36C2"/>
    <w:rsid w:val="001F4617"/>
    <w:rsid w:val="001F79C9"/>
    <w:rsid w:val="00221F4A"/>
    <w:rsid w:val="00262954"/>
    <w:rsid w:val="00274EA0"/>
    <w:rsid w:val="0027737D"/>
    <w:rsid w:val="00294BC5"/>
    <w:rsid w:val="0029705E"/>
    <w:rsid w:val="002A3CDA"/>
    <w:rsid w:val="002A434C"/>
    <w:rsid w:val="002C37A8"/>
    <w:rsid w:val="00302169"/>
    <w:rsid w:val="00302366"/>
    <w:rsid w:val="003206D8"/>
    <w:rsid w:val="0034056C"/>
    <w:rsid w:val="0034636D"/>
    <w:rsid w:val="00366513"/>
    <w:rsid w:val="0037030C"/>
    <w:rsid w:val="00377E29"/>
    <w:rsid w:val="00391477"/>
    <w:rsid w:val="003A0EF0"/>
    <w:rsid w:val="003B315D"/>
    <w:rsid w:val="003C1561"/>
    <w:rsid w:val="003C5C17"/>
    <w:rsid w:val="003C6F3B"/>
    <w:rsid w:val="003D1433"/>
    <w:rsid w:val="003E66B6"/>
    <w:rsid w:val="0041635B"/>
    <w:rsid w:val="00461295"/>
    <w:rsid w:val="0047326F"/>
    <w:rsid w:val="00475BD9"/>
    <w:rsid w:val="0049150E"/>
    <w:rsid w:val="004B784B"/>
    <w:rsid w:val="00501CAE"/>
    <w:rsid w:val="00505CBB"/>
    <w:rsid w:val="00511C03"/>
    <w:rsid w:val="005159D7"/>
    <w:rsid w:val="00556A31"/>
    <w:rsid w:val="005657BE"/>
    <w:rsid w:val="005717CD"/>
    <w:rsid w:val="00575F60"/>
    <w:rsid w:val="005B0047"/>
    <w:rsid w:val="005D18EB"/>
    <w:rsid w:val="005D394C"/>
    <w:rsid w:val="005D46F9"/>
    <w:rsid w:val="005E14D2"/>
    <w:rsid w:val="00617A6E"/>
    <w:rsid w:val="00617DD7"/>
    <w:rsid w:val="00620FD1"/>
    <w:rsid w:val="00623E44"/>
    <w:rsid w:val="006247EF"/>
    <w:rsid w:val="00636FB2"/>
    <w:rsid w:val="00650D2E"/>
    <w:rsid w:val="0065619C"/>
    <w:rsid w:val="006B6157"/>
    <w:rsid w:val="006D2B9B"/>
    <w:rsid w:val="006F06F8"/>
    <w:rsid w:val="006F1F43"/>
    <w:rsid w:val="006F7450"/>
    <w:rsid w:val="00711771"/>
    <w:rsid w:val="007207E7"/>
    <w:rsid w:val="00726A68"/>
    <w:rsid w:val="00731052"/>
    <w:rsid w:val="007331C5"/>
    <w:rsid w:val="00740A2F"/>
    <w:rsid w:val="0075359B"/>
    <w:rsid w:val="0075454B"/>
    <w:rsid w:val="00790136"/>
    <w:rsid w:val="007A3085"/>
    <w:rsid w:val="007B4583"/>
    <w:rsid w:val="007C4BFB"/>
    <w:rsid w:val="007F3151"/>
    <w:rsid w:val="00800B24"/>
    <w:rsid w:val="0083063D"/>
    <w:rsid w:val="00833C19"/>
    <w:rsid w:val="00844406"/>
    <w:rsid w:val="00851738"/>
    <w:rsid w:val="00865F38"/>
    <w:rsid w:val="00875DFB"/>
    <w:rsid w:val="008807E1"/>
    <w:rsid w:val="008876DF"/>
    <w:rsid w:val="00893686"/>
    <w:rsid w:val="008A27D7"/>
    <w:rsid w:val="008B47AF"/>
    <w:rsid w:val="008C41A5"/>
    <w:rsid w:val="008D4D61"/>
    <w:rsid w:val="0090675B"/>
    <w:rsid w:val="009164ED"/>
    <w:rsid w:val="00953EF0"/>
    <w:rsid w:val="00956CF7"/>
    <w:rsid w:val="00960218"/>
    <w:rsid w:val="0097244E"/>
    <w:rsid w:val="0099458E"/>
    <w:rsid w:val="00996AB4"/>
    <w:rsid w:val="0099755D"/>
    <w:rsid w:val="009A32FA"/>
    <w:rsid w:val="009A43B4"/>
    <w:rsid w:val="009A5717"/>
    <w:rsid w:val="009B5746"/>
    <w:rsid w:val="009D0A3D"/>
    <w:rsid w:val="009D1E89"/>
    <w:rsid w:val="009E3E60"/>
    <w:rsid w:val="009E425A"/>
    <w:rsid w:val="00A343E0"/>
    <w:rsid w:val="00A6752E"/>
    <w:rsid w:val="00A67677"/>
    <w:rsid w:val="00A824AC"/>
    <w:rsid w:val="00A8355E"/>
    <w:rsid w:val="00A94965"/>
    <w:rsid w:val="00AB1C31"/>
    <w:rsid w:val="00AB2980"/>
    <w:rsid w:val="00AB79B3"/>
    <w:rsid w:val="00AC2015"/>
    <w:rsid w:val="00AD29F6"/>
    <w:rsid w:val="00AF01C8"/>
    <w:rsid w:val="00AF188D"/>
    <w:rsid w:val="00AF451D"/>
    <w:rsid w:val="00B56708"/>
    <w:rsid w:val="00B64F83"/>
    <w:rsid w:val="00B92392"/>
    <w:rsid w:val="00BA72CC"/>
    <w:rsid w:val="00BB37EA"/>
    <w:rsid w:val="00BD1C00"/>
    <w:rsid w:val="00BD2D40"/>
    <w:rsid w:val="00BE7523"/>
    <w:rsid w:val="00C02D86"/>
    <w:rsid w:val="00C35E77"/>
    <w:rsid w:val="00C548F1"/>
    <w:rsid w:val="00C91BCB"/>
    <w:rsid w:val="00CA0CB5"/>
    <w:rsid w:val="00CA1D6F"/>
    <w:rsid w:val="00CA3A97"/>
    <w:rsid w:val="00CC3B9C"/>
    <w:rsid w:val="00CC512E"/>
    <w:rsid w:val="00CD5795"/>
    <w:rsid w:val="00CD711E"/>
    <w:rsid w:val="00CE18BC"/>
    <w:rsid w:val="00CE75EB"/>
    <w:rsid w:val="00D02E17"/>
    <w:rsid w:val="00D12393"/>
    <w:rsid w:val="00D64B4B"/>
    <w:rsid w:val="00D752CD"/>
    <w:rsid w:val="00D91543"/>
    <w:rsid w:val="00DA532D"/>
    <w:rsid w:val="00DB6D3C"/>
    <w:rsid w:val="00DC44F9"/>
    <w:rsid w:val="00DF5A32"/>
    <w:rsid w:val="00E142AB"/>
    <w:rsid w:val="00E256D5"/>
    <w:rsid w:val="00E56559"/>
    <w:rsid w:val="00E611CB"/>
    <w:rsid w:val="00E6260C"/>
    <w:rsid w:val="00E62778"/>
    <w:rsid w:val="00E66744"/>
    <w:rsid w:val="00E70EBB"/>
    <w:rsid w:val="00E73525"/>
    <w:rsid w:val="00E76240"/>
    <w:rsid w:val="00ED0B2C"/>
    <w:rsid w:val="00EF506D"/>
    <w:rsid w:val="00F10253"/>
    <w:rsid w:val="00F108A0"/>
    <w:rsid w:val="00F179D3"/>
    <w:rsid w:val="00F24017"/>
    <w:rsid w:val="00F24A5A"/>
    <w:rsid w:val="00F2661C"/>
    <w:rsid w:val="00F50918"/>
    <w:rsid w:val="00F53E47"/>
    <w:rsid w:val="00F74711"/>
    <w:rsid w:val="00F75AD8"/>
    <w:rsid w:val="00FE08E5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A2C5"/>
  <w15:chartTrackingRefBased/>
  <w15:docId w15:val="{F8D5A85E-6E83-4185-B65A-3BF84C0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6F1F43"/>
    <w:pPr>
      <w:keepNext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F1F43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a3">
    <w:name w:val="header"/>
    <w:basedOn w:val="a"/>
    <w:link w:val="a4"/>
    <w:uiPriority w:val="99"/>
    <w:rsid w:val="006F1F43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F1F4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6F1F43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qFormat/>
    <w:rsid w:val="006F1F43"/>
    <w:rPr>
      <w:rFonts w:asciiTheme="minorHAnsi" w:hAnsiTheme="minorHAnsi" w:cs="Arial"/>
      <w:bCs/>
      <w:lang w:val="ru-RU" w:eastAsia="ru-RU"/>
    </w:rPr>
  </w:style>
  <w:style w:type="table" w:styleId="a6">
    <w:name w:val="Table Grid"/>
    <w:basedOn w:val="a1"/>
    <w:uiPriority w:val="59"/>
    <w:rsid w:val="006F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1F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F43"/>
    <w:rPr>
      <w:rFonts w:ascii="Segoe UI" w:eastAsia="Times New Roman" w:hAnsi="Segoe UI" w:cs="Segoe UI"/>
      <w:sz w:val="18"/>
      <w:szCs w:val="18"/>
      <w:lang w:val="en-GB"/>
    </w:rPr>
  </w:style>
  <w:style w:type="character" w:styleId="a9">
    <w:name w:val="Unresolved Mention"/>
    <w:basedOn w:val="a0"/>
    <w:uiPriority w:val="99"/>
    <w:semiHidden/>
    <w:unhideWhenUsed/>
    <w:rsid w:val="00EF506D"/>
    <w:rPr>
      <w:color w:val="605E5C"/>
      <w:shd w:val="clear" w:color="auto" w:fill="E1DFDD"/>
    </w:rPr>
  </w:style>
  <w:style w:type="paragraph" w:styleId="aa">
    <w:name w:val="List Paragraph"/>
    <w:aliases w:val="List Paragraph1,Paragraphe de liste1,Numbered paragraph,Paragraphe de liste,List Paragraph (numbered (a)),Table/Figure Heading,En tête 1,Project Profile name,Heading,Medium Grid 1 - Accent 21,Bullets,Lapis Bulleted List,Dot pt,No Spacing1"/>
    <w:basedOn w:val="a"/>
    <w:link w:val="ab"/>
    <w:uiPriority w:val="34"/>
    <w:qFormat/>
    <w:rsid w:val="002A3CDA"/>
    <w:pPr>
      <w:ind w:left="720"/>
    </w:pPr>
    <w:rPr>
      <w:rFonts w:ascii="Calibri" w:eastAsiaTheme="minorHAnsi" w:hAnsi="Calibri"/>
      <w:sz w:val="22"/>
      <w:szCs w:val="22"/>
      <w:lang w:val="en-US"/>
    </w:rPr>
  </w:style>
  <w:style w:type="character" w:styleId="ac">
    <w:name w:val="annotation reference"/>
    <w:basedOn w:val="a0"/>
    <w:uiPriority w:val="99"/>
    <w:semiHidden/>
    <w:unhideWhenUsed/>
    <w:rsid w:val="00AD29F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D29F6"/>
  </w:style>
  <w:style w:type="character" w:customStyle="1" w:styleId="ae">
    <w:name w:val="Текст примечания Знак"/>
    <w:basedOn w:val="a0"/>
    <w:link w:val="ad"/>
    <w:uiPriority w:val="99"/>
    <w:rsid w:val="00AD29F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29F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29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ps">
    <w:name w:val="hps"/>
    <w:basedOn w:val="a0"/>
    <w:rsid w:val="003B315D"/>
  </w:style>
  <w:style w:type="character" w:customStyle="1" w:styleId="ab">
    <w:name w:val="Абзац списка Знак"/>
    <w:aliases w:val="List Paragraph1 Знак,Paragraphe de liste1 Знак,Numbered paragraph Знак,Paragraphe de liste Знак,List Paragraph (numbered (a)) Знак,Table/Figure Heading Знак,En tête 1 Знак,Project Profile name Знак,Heading Знак,Bullets Знак,Dot pt Знак"/>
    <w:link w:val="aa"/>
    <w:uiPriority w:val="34"/>
    <w:qFormat/>
    <w:locked/>
    <w:rsid w:val="003B315D"/>
    <w:rPr>
      <w:rFonts w:ascii="Calibri" w:hAnsi="Calibri" w:cs="Times New Roman"/>
    </w:rPr>
  </w:style>
  <w:style w:type="paragraph" w:customStyle="1" w:styleId="p28">
    <w:name w:val="p28"/>
    <w:basedOn w:val="a"/>
    <w:rsid w:val="007A3085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snapToGrid w:val="0"/>
      <w:sz w:val="24"/>
      <w:lang w:val="en-US"/>
    </w:rPr>
  </w:style>
  <w:style w:type="paragraph" w:customStyle="1" w:styleId="Default">
    <w:name w:val="Default"/>
    <w:rsid w:val="007A308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ru-RU"/>
    </w:rPr>
  </w:style>
  <w:style w:type="paragraph" w:customStyle="1" w:styleId="Style1">
    <w:name w:val="Style1"/>
    <w:basedOn w:val="a"/>
    <w:uiPriority w:val="99"/>
    <w:rsid w:val="007A3085"/>
    <w:pPr>
      <w:widowControl w:val="0"/>
      <w:suppressAutoHyphens/>
      <w:autoSpaceDE w:val="0"/>
    </w:pPr>
    <w:rPr>
      <w:rFonts w:cs="Calibri"/>
      <w:sz w:val="24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945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af1">
    <w:name w:val="footer"/>
    <w:basedOn w:val="a"/>
    <w:link w:val="af2"/>
    <w:uiPriority w:val="99"/>
    <w:unhideWhenUsed/>
    <w:rsid w:val="00620FD1"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20F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3">
    <w:name w:val="Body Text"/>
    <w:basedOn w:val="a"/>
    <w:link w:val="af4"/>
    <w:rsid w:val="00FE08E5"/>
    <w:pPr>
      <w:ind w:left="851" w:firstLine="720"/>
      <w:jc w:val="both"/>
    </w:pPr>
    <w:rPr>
      <w:sz w:val="24"/>
      <w:lang w:val="ru-RU"/>
    </w:rPr>
  </w:style>
  <w:style w:type="character" w:customStyle="1" w:styleId="af4">
    <w:name w:val="Основной текст Знак"/>
    <w:basedOn w:val="a0"/>
    <w:link w:val="af3"/>
    <w:rsid w:val="00FE08E5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af5">
    <w:name w:val="Revision"/>
    <w:hidden/>
    <w:uiPriority w:val="99"/>
    <w:semiHidden/>
    <w:rsid w:val="0017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.tm@und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086B-5AC4-4CFD-BA7E-29DABF99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 Saparmamedova</dc:creator>
  <cp:keywords/>
  <dc:description/>
  <cp:lastModifiedBy>CHARIYEV Dovletgeldi</cp:lastModifiedBy>
  <cp:revision>6</cp:revision>
  <cp:lastPrinted>2020-12-14T11:22:00Z</cp:lastPrinted>
  <dcterms:created xsi:type="dcterms:W3CDTF">2022-07-27T11:21:00Z</dcterms:created>
  <dcterms:modified xsi:type="dcterms:W3CDTF">2022-07-29T10:33:00Z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15e2b-c6d2-488b-8aea-978109a77633_Enabled">
    <vt:lpwstr>true</vt:lpwstr>
  </property>
  <property fmtid="{D5CDD505-2E9C-101B-9397-08002B2CF9AE}" pid="3" name="MSIP_Label_65b15e2b-c6d2-488b-8aea-978109a77633_SetDate">
    <vt:lpwstr>2021-12-14T08:28:57Z</vt:lpwstr>
  </property>
  <property fmtid="{D5CDD505-2E9C-101B-9397-08002B2CF9AE}" pid="4" name="MSIP_Label_65b15e2b-c6d2-488b-8aea-978109a77633_Method">
    <vt:lpwstr>Privileged</vt:lpwstr>
  </property>
  <property fmtid="{D5CDD505-2E9C-101B-9397-08002B2CF9AE}" pid="5" name="MSIP_Label_65b15e2b-c6d2-488b-8aea-978109a77633_Name">
    <vt:lpwstr>IOMLb0010IN123173</vt:lpwstr>
  </property>
  <property fmtid="{D5CDD505-2E9C-101B-9397-08002B2CF9AE}" pid="6" name="MSIP_Label_65b15e2b-c6d2-488b-8aea-978109a77633_SiteId">
    <vt:lpwstr>1588262d-23fb-43b4-bd6e-bce49c8e6186</vt:lpwstr>
  </property>
  <property fmtid="{D5CDD505-2E9C-101B-9397-08002B2CF9AE}" pid="7" name="MSIP_Label_65b15e2b-c6d2-488b-8aea-978109a77633_ActionId">
    <vt:lpwstr>6c94b9a5-bda5-44c6-81c0-f485b88a8efd</vt:lpwstr>
  </property>
  <property fmtid="{D5CDD505-2E9C-101B-9397-08002B2CF9AE}" pid="8" name="MSIP_Label_65b15e2b-c6d2-488b-8aea-978109a77633_ContentBits">
    <vt:lpwstr>0</vt:lpwstr>
  </property>
</Properties>
</file>